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F0" w:rsidRDefault="003C79F0" w:rsidP="003C79F0">
      <w:pPr>
        <w:spacing w:before="100" w:beforeAutospacing="1" w:after="100" w:afterAutospacing="1"/>
        <w:ind w:firstLine="708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Трудоустройство выпускников МБОУ СОШ УИОП г.Зернограда</w:t>
      </w:r>
    </w:p>
    <w:p w:rsidR="003C79F0" w:rsidRPr="00213E58" w:rsidRDefault="003C79F0" w:rsidP="003C79F0">
      <w:pPr>
        <w:spacing w:before="100" w:beforeAutospacing="1" w:after="100" w:afterAutospacing="1"/>
        <w:ind w:firstLine="708"/>
        <w:rPr>
          <w:b/>
          <w:szCs w:val="28"/>
        </w:rPr>
      </w:pPr>
      <w:r>
        <w:rPr>
          <w:szCs w:val="28"/>
          <w:lang w:eastAsia="ru-RU"/>
        </w:rPr>
        <w:t>Ежегодно выпускники ОО</w:t>
      </w:r>
      <w:r w:rsidRPr="00D75D8E">
        <w:rPr>
          <w:szCs w:val="28"/>
          <w:lang w:eastAsia="ru-RU"/>
        </w:rPr>
        <w:t xml:space="preserve"> поступают в высшие и средние профессиональные учреждения города </w:t>
      </w:r>
      <w:r w:rsidRPr="000E7B8D">
        <w:rPr>
          <w:szCs w:val="28"/>
          <w:lang w:eastAsia="ru-RU"/>
        </w:rPr>
        <w:t xml:space="preserve">Зернограда, города </w:t>
      </w:r>
      <w:r w:rsidRPr="00D75D8E">
        <w:rPr>
          <w:szCs w:val="28"/>
          <w:lang w:eastAsia="ru-RU"/>
        </w:rPr>
        <w:t>Ростова-на-Дону и других городов России. Этому способствует</w:t>
      </w:r>
      <w:r>
        <w:rPr>
          <w:szCs w:val="28"/>
          <w:lang w:eastAsia="ru-RU"/>
        </w:rPr>
        <w:t xml:space="preserve"> </w:t>
      </w:r>
      <w:r w:rsidRPr="00D75D8E">
        <w:rPr>
          <w:szCs w:val="28"/>
          <w:lang w:eastAsia="ru-RU"/>
        </w:rPr>
        <w:t>формирование у обучающихся научной картины мира, разви</w:t>
      </w:r>
      <w:r w:rsidRPr="000E7B8D">
        <w:rPr>
          <w:szCs w:val="28"/>
          <w:lang w:eastAsia="ru-RU"/>
        </w:rPr>
        <w:t>тие потенциальных способностей</w:t>
      </w:r>
      <w:r w:rsidRPr="00D75D8E">
        <w:rPr>
          <w:szCs w:val="28"/>
          <w:lang w:eastAsia="ru-RU"/>
        </w:rPr>
        <w:t>, развитие творческого мышления и коммуникативной компетентности</w:t>
      </w:r>
      <w:r>
        <w:rPr>
          <w:szCs w:val="28"/>
          <w:lang w:eastAsia="ru-RU"/>
        </w:rPr>
        <w:t>,</w:t>
      </w:r>
      <w:r w:rsidRPr="00DD263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высокие результаты ГИА</w:t>
      </w:r>
      <w:r w:rsidRPr="00D75D8E">
        <w:rPr>
          <w:szCs w:val="28"/>
          <w:lang w:eastAsia="ru-RU"/>
        </w:rPr>
        <w:t>.</w:t>
      </w:r>
    </w:p>
    <w:tbl>
      <w:tblPr>
        <w:tblW w:w="9631" w:type="dxa"/>
        <w:tblInd w:w="-25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157"/>
        <w:gridCol w:w="1961"/>
        <w:gridCol w:w="2410"/>
        <w:gridCol w:w="1559"/>
        <w:gridCol w:w="1560"/>
      </w:tblGrid>
      <w:tr w:rsidR="003C79F0" w:rsidRPr="00630117" w:rsidTr="00D61921">
        <w:trPr>
          <w:trHeight w:val="91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bCs/>
                <w:szCs w:val="28"/>
              </w:rPr>
              <w:t> 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bCs/>
                <w:szCs w:val="28"/>
              </w:rPr>
              <w:t xml:space="preserve">Число </w:t>
            </w:r>
          </w:p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bCs/>
                <w:szCs w:val="28"/>
              </w:rPr>
              <w:t>выпускников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bCs/>
                <w:szCs w:val="28"/>
              </w:rPr>
              <w:t>ВУЗ, кол-во выпускников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bCs/>
                <w:szCs w:val="28"/>
              </w:rPr>
              <w:t>СПО, кол-во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bCs/>
                <w:szCs w:val="28"/>
              </w:rPr>
              <w:t>Трудоустройство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bCs/>
                <w:szCs w:val="28"/>
              </w:rPr>
              <w:t>Армия</w:t>
            </w:r>
          </w:p>
        </w:tc>
      </w:tr>
      <w:tr w:rsidR="003C79F0" w:rsidRPr="00630117" w:rsidTr="00D61921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22чел. (85%)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4 чел. (15%)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-</w:t>
            </w:r>
          </w:p>
        </w:tc>
      </w:tr>
      <w:tr w:rsidR="003C79F0" w:rsidRPr="00630117" w:rsidTr="00D61921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24 чел. (96</w:t>
            </w:r>
            <w:r w:rsidRPr="00630117">
              <w:rPr>
                <w:bCs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1чел.(4%)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-</w:t>
            </w:r>
          </w:p>
        </w:tc>
      </w:tr>
      <w:tr w:rsidR="003C79F0" w:rsidRPr="00630117" w:rsidTr="00D61921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 w:rsidRPr="00630117">
              <w:rPr>
                <w:bCs/>
                <w:szCs w:val="28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22 чел.(92%)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чел.(8%)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3C79F0" w:rsidRPr="00630117" w:rsidTr="00D61921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9F0" w:rsidRPr="00630117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9F0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 чел. (95%)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9F0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чел. 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9F0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F0" w:rsidRDefault="003C79F0" w:rsidP="00D619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</w:tbl>
    <w:p w:rsidR="003C79F0" w:rsidRPr="00630117" w:rsidRDefault="003C79F0" w:rsidP="003C79F0">
      <w:pPr>
        <w:jc w:val="both"/>
        <w:rPr>
          <w:bCs/>
          <w:szCs w:val="28"/>
          <w:u w:val="single"/>
        </w:rPr>
      </w:pPr>
    </w:p>
    <w:p w:rsidR="003C79F0" w:rsidRDefault="003C79F0" w:rsidP="003C79F0">
      <w:pPr>
        <w:jc w:val="both"/>
        <w:rPr>
          <w:bCs/>
          <w:szCs w:val="28"/>
          <w:u w:val="single"/>
        </w:rPr>
      </w:pPr>
      <w:r w:rsidRPr="00630117">
        <w:rPr>
          <w:bCs/>
          <w:szCs w:val="28"/>
          <w:u w:val="single"/>
        </w:rPr>
        <w:t>Выбор ВУЗов выпускниками нашей школы:</w:t>
      </w:r>
    </w:p>
    <w:p w:rsidR="003C79F0" w:rsidRPr="00630117" w:rsidRDefault="003C79F0" w:rsidP="003C79F0">
      <w:pPr>
        <w:jc w:val="both"/>
        <w:rPr>
          <w:szCs w:val="28"/>
        </w:rPr>
      </w:pPr>
    </w:p>
    <w:tbl>
      <w:tblPr>
        <w:tblW w:w="934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134"/>
        <w:gridCol w:w="1276"/>
        <w:gridCol w:w="1134"/>
        <w:gridCol w:w="1134"/>
      </w:tblGrid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ВУЗ</w:t>
            </w:r>
          </w:p>
        </w:tc>
        <w:tc>
          <w:tcPr>
            <w:tcW w:w="4633" w:type="dxa"/>
            <w:gridSpan w:val="4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 xml:space="preserve">Количество поступивших </w:t>
            </w:r>
          </w:p>
          <w:p w:rsidR="003C79F0" w:rsidRPr="00630117" w:rsidRDefault="003C79F0" w:rsidP="00D61921">
            <w:pPr>
              <w:jc w:val="both"/>
              <w:rPr>
                <w:szCs w:val="28"/>
              </w:rPr>
            </w:pP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2014год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2015год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2016год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 xml:space="preserve">ЮФУ </w:t>
            </w:r>
            <w:proofErr w:type="spellStart"/>
            <w:r w:rsidRPr="00BD54C2">
              <w:rPr>
                <w:sz w:val="24"/>
                <w:szCs w:val="24"/>
              </w:rPr>
              <w:t>г.Ростов</w:t>
            </w:r>
            <w:proofErr w:type="spellEnd"/>
            <w:r w:rsidRPr="00BD54C2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 xml:space="preserve">ДГТУ </w:t>
            </w:r>
            <w:proofErr w:type="spellStart"/>
            <w:r w:rsidRPr="00BD54C2">
              <w:rPr>
                <w:sz w:val="24"/>
                <w:szCs w:val="24"/>
              </w:rPr>
              <w:t>г.Ростов</w:t>
            </w:r>
            <w:proofErr w:type="spellEnd"/>
            <w:r w:rsidRPr="00BD54C2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bCs/>
                <w:sz w:val="24"/>
                <w:szCs w:val="24"/>
              </w:rPr>
              <w:t>АЧИИ ФГБОУ ВПО «</w:t>
            </w:r>
            <w:proofErr w:type="spellStart"/>
            <w:r w:rsidRPr="00BD54C2">
              <w:rPr>
                <w:bCs/>
                <w:sz w:val="24"/>
                <w:szCs w:val="24"/>
              </w:rPr>
              <w:t>ДонГАУ</w:t>
            </w:r>
            <w:proofErr w:type="spellEnd"/>
            <w:r w:rsidRPr="00BD54C2">
              <w:rPr>
                <w:bCs/>
                <w:sz w:val="24"/>
                <w:szCs w:val="24"/>
              </w:rPr>
              <w:t xml:space="preserve">» в </w:t>
            </w:r>
            <w:proofErr w:type="spellStart"/>
            <w:r w:rsidRPr="00BD54C2">
              <w:rPr>
                <w:bCs/>
                <w:sz w:val="24"/>
                <w:szCs w:val="24"/>
              </w:rPr>
              <w:t>г.Зернограде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4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 xml:space="preserve">РГУПС </w:t>
            </w:r>
            <w:proofErr w:type="spellStart"/>
            <w:r w:rsidRPr="00BD54C2">
              <w:rPr>
                <w:sz w:val="24"/>
                <w:szCs w:val="24"/>
              </w:rPr>
              <w:t>г.Ростов</w:t>
            </w:r>
            <w:proofErr w:type="spellEnd"/>
            <w:r w:rsidRPr="00BD54C2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4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 xml:space="preserve">РГСУ </w:t>
            </w:r>
            <w:proofErr w:type="spellStart"/>
            <w:r w:rsidRPr="00BD54C2">
              <w:rPr>
                <w:sz w:val="24"/>
                <w:szCs w:val="24"/>
              </w:rPr>
              <w:t>г.Ростов</w:t>
            </w:r>
            <w:proofErr w:type="spellEnd"/>
            <w:r w:rsidRPr="00BD54C2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5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 xml:space="preserve"> ФГАО УВО </w:t>
            </w:r>
            <w:r w:rsidRPr="00BD54C2">
              <w:rPr>
                <w:bCs/>
                <w:sz w:val="24"/>
                <w:szCs w:val="24"/>
              </w:rPr>
              <w:t>«Санкт-Петербургский государственный политехнический университет»</w:t>
            </w:r>
            <w:r w:rsidRPr="00BD54C2">
              <w:rPr>
                <w:sz w:val="24"/>
                <w:szCs w:val="24"/>
              </w:rPr>
              <w:t xml:space="preserve"> г. Санкт –Петербург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bCs/>
                <w:sz w:val="24"/>
                <w:szCs w:val="24"/>
              </w:rPr>
              <w:t>ФГБОУ ВПО «Кубанский государственный университет физической культуры, спорта и туризма»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>Рост ГМУ г. Ростов-на Дону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bCs/>
                <w:sz w:val="24"/>
                <w:szCs w:val="24"/>
              </w:rPr>
              <w:t>ФГБОУ ВПО «Ростовский государственный экономический университет»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D54C2">
              <w:rPr>
                <w:bCs/>
                <w:sz w:val="24"/>
                <w:szCs w:val="24"/>
              </w:rPr>
              <w:t>РАНХиГС</w:t>
            </w:r>
            <w:proofErr w:type="spellEnd"/>
            <w:r w:rsidRPr="00BD54C2">
              <w:rPr>
                <w:sz w:val="24"/>
                <w:szCs w:val="24"/>
              </w:rPr>
              <w:t xml:space="preserve"> г. Ростов-на Дону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bCs/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 xml:space="preserve"> </w:t>
            </w:r>
            <w:r w:rsidRPr="00BD54C2">
              <w:rPr>
                <w:bCs/>
                <w:sz w:val="24"/>
                <w:szCs w:val="24"/>
              </w:rPr>
              <w:t xml:space="preserve">Рязанское высшее воздушно-десантное командное училище имени генерала армии В.Ф. </w:t>
            </w:r>
            <w:proofErr w:type="spellStart"/>
            <w:r w:rsidRPr="00BD54C2">
              <w:rPr>
                <w:bCs/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 w:rsidRPr="00BD54C2">
              <w:rPr>
                <w:sz w:val="24"/>
                <w:szCs w:val="24"/>
              </w:rPr>
              <w:t>Кубанский государственный медицинский институт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Пятигорская фармацевтическая академия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РГСУ (Российский Государственный социальный университет)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медицинский институт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Пятигорский лингвистический университет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МАИ (Московский авиационный институт)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BD54C2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университет гражданской авиации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9F7054" w:rsidRDefault="003C79F0" w:rsidP="00D61921">
            <w:pPr>
              <w:jc w:val="both"/>
              <w:rPr>
                <w:sz w:val="24"/>
                <w:szCs w:val="24"/>
              </w:rPr>
            </w:pPr>
            <w:r w:rsidRPr="009F7054">
              <w:rPr>
                <w:sz w:val="24"/>
                <w:szCs w:val="24"/>
              </w:rPr>
              <w:t xml:space="preserve">МГУ </w:t>
            </w:r>
          </w:p>
        </w:tc>
        <w:tc>
          <w:tcPr>
            <w:tcW w:w="1104" w:type="dxa"/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Pr="009F7054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 высшее военное училище связи</w:t>
            </w:r>
          </w:p>
        </w:tc>
        <w:tc>
          <w:tcPr>
            <w:tcW w:w="1104" w:type="dxa"/>
            <w:vAlign w:val="center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МГТУ (Московский гос. технический университет)</w:t>
            </w:r>
          </w:p>
        </w:tc>
        <w:tc>
          <w:tcPr>
            <w:tcW w:w="1104" w:type="dxa"/>
            <w:vAlign w:val="center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9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РГСУ г. Москва</w:t>
            </w:r>
          </w:p>
        </w:tc>
        <w:tc>
          <w:tcPr>
            <w:tcW w:w="1104" w:type="dxa"/>
            <w:vAlign w:val="center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Военная академия </w:t>
            </w:r>
            <w:proofErr w:type="gramStart"/>
            <w:r>
              <w:rPr>
                <w:sz w:val="24"/>
                <w:szCs w:val="24"/>
              </w:rPr>
              <w:t>РВСН  имени</w:t>
            </w:r>
            <w:proofErr w:type="gramEnd"/>
            <w:r>
              <w:rPr>
                <w:sz w:val="24"/>
                <w:szCs w:val="24"/>
              </w:rPr>
              <w:t xml:space="preserve"> Петра великого (филиал г. Серпухов)</w:t>
            </w:r>
          </w:p>
        </w:tc>
        <w:tc>
          <w:tcPr>
            <w:tcW w:w="1104" w:type="dxa"/>
            <w:vAlign w:val="center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МГТУ имени Н.Э. Баумана</w:t>
            </w:r>
          </w:p>
        </w:tc>
        <w:tc>
          <w:tcPr>
            <w:tcW w:w="1104" w:type="dxa"/>
            <w:vAlign w:val="center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</w:tcPr>
          <w:p w:rsidR="003C79F0" w:rsidRDefault="003C79F0" w:rsidP="00D6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экономический университет имени Г.В. Плеханова</w:t>
            </w:r>
          </w:p>
        </w:tc>
        <w:tc>
          <w:tcPr>
            <w:tcW w:w="1104" w:type="dxa"/>
            <w:vAlign w:val="center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ВСЕГО</w:t>
            </w:r>
          </w:p>
        </w:tc>
        <w:tc>
          <w:tcPr>
            <w:tcW w:w="1104" w:type="dxa"/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22</w:t>
            </w:r>
          </w:p>
        </w:tc>
        <w:tc>
          <w:tcPr>
            <w:tcW w:w="1246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104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089" w:type="dxa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3C79F0" w:rsidRPr="00630117" w:rsidRDefault="003C79F0" w:rsidP="003C79F0">
      <w:pPr>
        <w:jc w:val="both"/>
        <w:rPr>
          <w:szCs w:val="28"/>
        </w:rPr>
      </w:pPr>
      <w:r w:rsidRPr="00630117">
        <w:rPr>
          <w:bCs/>
          <w:szCs w:val="28"/>
          <w:u w:val="single"/>
        </w:rPr>
        <w:t xml:space="preserve">Выбор </w:t>
      </w:r>
      <w:proofErr w:type="spellStart"/>
      <w:r w:rsidRPr="00630117">
        <w:rPr>
          <w:bCs/>
          <w:szCs w:val="28"/>
          <w:u w:val="single"/>
        </w:rPr>
        <w:t>СУЗов</w:t>
      </w:r>
      <w:proofErr w:type="spellEnd"/>
      <w:r w:rsidRPr="00630117">
        <w:rPr>
          <w:bCs/>
          <w:szCs w:val="28"/>
          <w:u w:val="single"/>
        </w:rPr>
        <w:t>:</w:t>
      </w:r>
    </w:p>
    <w:tbl>
      <w:tblPr>
        <w:tblW w:w="934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134"/>
        <w:gridCol w:w="1276"/>
        <w:gridCol w:w="1134"/>
        <w:gridCol w:w="1134"/>
      </w:tblGrid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 xml:space="preserve">СУЗ </w:t>
            </w:r>
          </w:p>
        </w:tc>
        <w:tc>
          <w:tcPr>
            <w:tcW w:w="4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630117" w:rsidRDefault="003C79F0" w:rsidP="00D61921">
            <w:pPr>
              <w:jc w:val="center"/>
              <w:rPr>
                <w:szCs w:val="28"/>
              </w:rPr>
            </w:pPr>
            <w:r w:rsidRPr="00630117">
              <w:rPr>
                <w:szCs w:val="28"/>
              </w:rPr>
              <w:t>Количество поступивших</w:t>
            </w:r>
          </w:p>
          <w:p w:rsidR="003C79F0" w:rsidRPr="00630117" w:rsidRDefault="003C79F0" w:rsidP="00D61921">
            <w:pPr>
              <w:jc w:val="both"/>
              <w:rPr>
                <w:szCs w:val="28"/>
              </w:rPr>
            </w:pP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2014год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2015год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2016год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9F7054" w:rsidRDefault="003C79F0" w:rsidP="00D61921">
            <w:pPr>
              <w:jc w:val="both"/>
              <w:rPr>
                <w:sz w:val="24"/>
                <w:szCs w:val="24"/>
              </w:rPr>
            </w:pPr>
            <w:r w:rsidRPr="009F7054">
              <w:rPr>
                <w:bCs/>
                <w:sz w:val="24"/>
                <w:szCs w:val="24"/>
              </w:rPr>
              <w:t>ФГБ ВОУ ВПО «Военный технический университет» г. Балашиха (СПО)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9F7054" w:rsidRDefault="003C79F0" w:rsidP="00D61921">
            <w:pPr>
              <w:jc w:val="both"/>
              <w:rPr>
                <w:sz w:val="24"/>
                <w:szCs w:val="24"/>
              </w:rPr>
            </w:pPr>
            <w:r w:rsidRPr="009F7054">
              <w:rPr>
                <w:bCs/>
                <w:sz w:val="24"/>
                <w:szCs w:val="24"/>
              </w:rPr>
              <w:t>АЧИИ ФГБОУ ВПО «</w:t>
            </w:r>
            <w:proofErr w:type="spellStart"/>
            <w:r w:rsidRPr="009F7054">
              <w:rPr>
                <w:bCs/>
                <w:sz w:val="24"/>
                <w:szCs w:val="24"/>
              </w:rPr>
              <w:t>ДонГАУ</w:t>
            </w:r>
            <w:proofErr w:type="spellEnd"/>
            <w:r w:rsidRPr="009F7054">
              <w:rPr>
                <w:bCs/>
                <w:sz w:val="24"/>
                <w:szCs w:val="24"/>
              </w:rPr>
              <w:t xml:space="preserve">» в </w:t>
            </w:r>
            <w:proofErr w:type="spellStart"/>
            <w:r w:rsidRPr="009F7054">
              <w:rPr>
                <w:bCs/>
                <w:sz w:val="24"/>
                <w:szCs w:val="24"/>
              </w:rPr>
              <w:t>г.Зернограде</w:t>
            </w:r>
            <w:proofErr w:type="spellEnd"/>
            <w:r w:rsidRPr="009F7054">
              <w:rPr>
                <w:bCs/>
                <w:sz w:val="24"/>
                <w:szCs w:val="24"/>
              </w:rPr>
              <w:t xml:space="preserve"> (СПО)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9F7054" w:rsidRDefault="003C79F0" w:rsidP="00D61921">
            <w:pPr>
              <w:jc w:val="both"/>
              <w:rPr>
                <w:bCs/>
                <w:sz w:val="24"/>
                <w:szCs w:val="24"/>
              </w:rPr>
            </w:pPr>
            <w:r w:rsidRPr="009F7054">
              <w:rPr>
                <w:sz w:val="24"/>
                <w:szCs w:val="24"/>
              </w:rPr>
              <w:t xml:space="preserve">Частное образовательное учреждение высшего образования </w:t>
            </w:r>
            <w:r w:rsidRPr="009F7054">
              <w:rPr>
                <w:bCs/>
                <w:sz w:val="24"/>
                <w:szCs w:val="24"/>
              </w:rPr>
              <w:t>«Ростовский институт защиты предпринимателя» (СПО)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9F7054" w:rsidRDefault="003C79F0" w:rsidP="00D61921">
            <w:pPr>
              <w:jc w:val="both"/>
              <w:rPr>
                <w:bCs/>
                <w:sz w:val="24"/>
                <w:szCs w:val="24"/>
              </w:rPr>
            </w:pPr>
            <w:r w:rsidRPr="009F7054">
              <w:rPr>
                <w:iCs/>
                <w:sz w:val="24"/>
                <w:szCs w:val="24"/>
              </w:rPr>
              <w:t>Филиал Московского государственного заочного института пищевой промышленности (МГЗИПП), Ростов-на-Дону (СПО)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9F7054" w:rsidRDefault="003C79F0" w:rsidP="00D619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 в РГУПС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9F7054" w:rsidRDefault="003C79F0" w:rsidP="00D619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Новочеркасское медицинское училище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9F7054" w:rsidRDefault="003C79F0" w:rsidP="00D6192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79F0" w:rsidRPr="00630117" w:rsidTr="00D61921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ВСЕГО: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 w:rsidRPr="00630117">
              <w:rPr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Pr="00630117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F0" w:rsidRDefault="003C79F0" w:rsidP="00D619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03B65" w:rsidRDefault="00D03B65"/>
    <w:sectPr w:rsidR="00D0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F0"/>
    <w:rsid w:val="003C79F0"/>
    <w:rsid w:val="00790BCE"/>
    <w:rsid w:val="00D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4366-12D3-4530-9896-C4A2A64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Teacher</cp:lastModifiedBy>
  <cp:revision>2</cp:revision>
  <dcterms:created xsi:type="dcterms:W3CDTF">2017-09-13T13:11:00Z</dcterms:created>
  <dcterms:modified xsi:type="dcterms:W3CDTF">2017-09-13T13:11:00Z</dcterms:modified>
</cp:coreProperties>
</file>