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0C" w:rsidRPr="006D710C" w:rsidRDefault="006D710C" w:rsidP="006D710C">
      <w:pPr>
        <w:autoSpaceDE w:val="0"/>
        <w:autoSpaceDN w:val="0"/>
        <w:adjustRightInd w:val="0"/>
        <w:ind w:left="-284" w:firstLine="993"/>
        <w:jc w:val="center"/>
        <w:rPr>
          <w:b/>
          <w:i/>
          <w:sz w:val="24"/>
          <w:szCs w:val="24"/>
        </w:rPr>
      </w:pPr>
      <w:proofErr w:type="gramStart"/>
      <w:r w:rsidRPr="006D710C">
        <w:rPr>
          <w:b/>
          <w:i/>
          <w:sz w:val="24"/>
          <w:szCs w:val="24"/>
        </w:rPr>
        <w:t>Аннотация</w:t>
      </w:r>
      <w:r>
        <w:rPr>
          <w:b/>
          <w:i/>
          <w:sz w:val="24"/>
          <w:szCs w:val="24"/>
        </w:rPr>
        <w:t xml:space="preserve"> к рабочей программе по химии 10</w:t>
      </w:r>
      <w:r w:rsidRPr="006D710C">
        <w:rPr>
          <w:b/>
          <w:i/>
          <w:sz w:val="24"/>
          <w:szCs w:val="24"/>
        </w:rPr>
        <w:t xml:space="preserve"> </w:t>
      </w:r>
      <w:proofErr w:type="spellStart"/>
      <w:r w:rsidRPr="006D710C">
        <w:rPr>
          <w:b/>
          <w:i/>
          <w:sz w:val="24"/>
          <w:szCs w:val="24"/>
        </w:rPr>
        <w:t>кл</w:t>
      </w:r>
      <w:proofErr w:type="spellEnd"/>
      <w:r w:rsidRPr="006D710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proofErr w:type="gramEnd"/>
      <w:r>
        <w:rPr>
          <w:b/>
          <w:i/>
          <w:sz w:val="24"/>
          <w:szCs w:val="24"/>
        </w:rPr>
        <w:t>(профильный уровень)</w:t>
      </w:r>
      <w:bookmarkStart w:id="0" w:name="_GoBack"/>
      <w:bookmarkEnd w:id="0"/>
    </w:p>
    <w:p w:rsidR="006D710C" w:rsidRDefault="006D710C" w:rsidP="00644337">
      <w:pPr>
        <w:autoSpaceDE w:val="0"/>
        <w:autoSpaceDN w:val="0"/>
        <w:adjustRightInd w:val="0"/>
        <w:ind w:left="-284" w:firstLine="993"/>
        <w:rPr>
          <w:sz w:val="24"/>
          <w:szCs w:val="24"/>
        </w:rPr>
      </w:pPr>
    </w:p>
    <w:p w:rsidR="00644337" w:rsidRPr="00AB577D" w:rsidRDefault="00644337" w:rsidP="00644337">
      <w:pPr>
        <w:autoSpaceDE w:val="0"/>
        <w:autoSpaceDN w:val="0"/>
        <w:adjustRightInd w:val="0"/>
        <w:ind w:left="-284" w:firstLine="993"/>
        <w:rPr>
          <w:sz w:val="24"/>
          <w:szCs w:val="24"/>
        </w:rPr>
      </w:pPr>
      <w:r w:rsidRPr="00AB577D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по курсу химия 10</w:t>
      </w:r>
      <w:r w:rsidRPr="00AB577D">
        <w:rPr>
          <w:sz w:val="24"/>
          <w:szCs w:val="24"/>
        </w:rPr>
        <w:t xml:space="preserve"> </w:t>
      </w:r>
      <w:proofErr w:type="spellStart"/>
      <w:r w:rsidRPr="00AB577D">
        <w:rPr>
          <w:sz w:val="24"/>
          <w:szCs w:val="24"/>
        </w:rPr>
        <w:t>кл</w:t>
      </w:r>
      <w:proofErr w:type="spellEnd"/>
      <w:r w:rsidRPr="00AB577D">
        <w:rPr>
          <w:sz w:val="24"/>
          <w:szCs w:val="24"/>
        </w:rPr>
        <w:t xml:space="preserve">. (профильный уровень) составлена в соответствии </w:t>
      </w:r>
      <w:proofErr w:type="gramStart"/>
      <w:r w:rsidRPr="00AB577D">
        <w:rPr>
          <w:sz w:val="24"/>
          <w:szCs w:val="24"/>
        </w:rPr>
        <w:t>с</w:t>
      </w:r>
      <w:proofErr w:type="gramEnd"/>
      <w:r w:rsidRPr="00AB577D">
        <w:rPr>
          <w:sz w:val="24"/>
          <w:szCs w:val="24"/>
        </w:rPr>
        <w:t>:</w:t>
      </w:r>
    </w:p>
    <w:p w:rsidR="00644337" w:rsidRPr="00AB577D" w:rsidRDefault="00644337" w:rsidP="0064433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B577D">
        <w:rPr>
          <w:sz w:val="24"/>
          <w:szCs w:val="24"/>
        </w:rPr>
        <w:t>Федеральным компонентом государственного стандарта  общего образования  (от 09.03.2004 г. №1089)</w:t>
      </w:r>
    </w:p>
    <w:p w:rsidR="00644337" w:rsidRPr="00AB577D" w:rsidRDefault="00644337" w:rsidP="0064433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B577D">
        <w:rPr>
          <w:sz w:val="24"/>
          <w:szCs w:val="24"/>
        </w:rPr>
        <w:t xml:space="preserve">Федеральным  базисным учебным планом  для среднего (полного) общего образования, утверждённым  приказом Минобразования РФ № 1312  от 05.03.2004 </w:t>
      </w:r>
    </w:p>
    <w:p w:rsidR="00644337" w:rsidRPr="00AB577D" w:rsidRDefault="00644337" w:rsidP="0064433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B577D">
        <w:rPr>
          <w:sz w:val="24"/>
          <w:szCs w:val="24"/>
        </w:rPr>
        <w:t>Федеральным перечнем учебников,  рекомендованных (допущенных) МО к использованию в образовательном процессе в образовательных учреждениях, реализующих образовательные программы общего образования на 2016-2017 учебный год, утверждённым Приказом МО РФ №302 от 07.12.3005</w:t>
      </w:r>
    </w:p>
    <w:p w:rsidR="00644337" w:rsidRPr="00AB577D" w:rsidRDefault="00644337" w:rsidP="0064433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B577D">
        <w:rPr>
          <w:sz w:val="24"/>
          <w:szCs w:val="24"/>
        </w:rPr>
        <w:t>на основе Примерной программы среднего (полного) общего образования по химии (</w:t>
      </w:r>
      <w:r w:rsidRPr="00AB577D">
        <w:rPr>
          <w:bCs/>
          <w:sz w:val="24"/>
          <w:szCs w:val="24"/>
        </w:rPr>
        <w:t>профильный уровень</w:t>
      </w:r>
      <w:r w:rsidRPr="00AB577D">
        <w:rPr>
          <w:sz w:val="24"/>
          <w:szCs w:val="24"/>
        </w:rPr>
        <w:t xml:space="preserve">) для X–XI </w:t>
      </w:r>
      <w:proofErr w:type="spellStart"/>
      <w:r w:rsidRPr="00AB577D">
        <w:rPr>
          <w:sz w:val="24"/>
          <w:szCs w:val="24"/>
        </w:rPr>
        <w:t>кл</w:t>
      </w:r>
      <w:proofErr w:type="spellEnd"/>
      <w:r w:rsidRPr="00AB577D">
        <w:rPr>
          <w:sz w:val="24"/>
          <w:szCs w:val="24"/>
        </w:rPr>
        <w:t xml:space="preserve">. общеобразовательных учреждений </w:t>
      </w:r>
    </w:p>
    <w:p w:rsidR="00644337" w:rsidRDefault="00644337" w:rsidP="0064433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B577D">
        <w:rPr>
          <w:sz w:val="24"/>
          <w:szCs w:val="24"/>
        </w:rPr>
        <w:t xml:space="preserve"> авторской Программы курса химии для профильного и углубленного изучения химии в X–XI классах общеобразовательных учреждений, соответствующей Федеральному компоненту государственного стандарта общего образования и допущенного </w:t>
      </w:r>
      <w:r>
        <w:rPr>
          <w:sz w:val="24"/>
          <w:szCs w:val="24"/>
        </w:rPr>
        <w:t>МО и науки РФ  О. С. Габриелян</w:t>
      </w:r>
    </w:p>
    <w:p w:rsidR="00644337" w:rsidRPr="00644337" w:rsidRDefault="00644337" w:rsidP="0064433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644337">
        <w:rPr>
          <w:sz w:val="24"/>
          <w:szCs w:val="24"/>
        </w:rPr>
        <w:t xml:space="preserve">Программа курса химии 8-11 </w:t>
      </w:r>
      <w:proofErr w:type="spellStart"/>
      <w:r w:rsidRPr="00644337">
        <w:rPr>
          <w:sz w:val="24"/>
          <w:szCs w:val="24"/>
        </w:rPr>
        <w:t>кл</w:t>
      </w:r>
      <w:proofErr w:type="spellEnd"/>
      <w:r w:rsidRPr="00644337">
        <w:rPr>
          <w:sz w:val="24"/>
          <w:szCs w:val="24"/>
        </w:rPr>
        <w:t xml:space="preserve">. общеобразовательных учреждений  - М.: Дрофа, 2012 </w:t>
      </w:r>
    </w:p>
    <w:p w:rsidR="00644337" w:rsidRDefault="00644337" w:rsidP="00644337">
      <w:pPr>
        <w:autoSpaceDE w:val="0"/>
        <w:autoSpaceDN w:val="0"/>
        <w:adjustRightInd w:val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На изучение химии в 10</w:t>
      </w:r>
      <w:r w:rsidRPr="00AB577D">
        <w:rPr>
          <w:sz w:val="24"/>
          <w:szCs w:val="24"/>
        </w:rPr>
        <w:t xml:space="preserve"> классе на профильном уровне отводится 4 часа в неделю, из </w:t>
      </w:r>
      <w:proofErr w:type="gramStart"/>
      <w:r w:rsidRPr="00AB577D">
        <w:rPr>
          <w:sz w:val="24"/>
          <w:szCs w:val="24"/>
        </w:rPr>
        <w:t>которых</w:t>
      </w:r>
      <w:proofErr w:type="gramEnd"/>
      <w:r w:rsidRPr="00AB577D">
        <w:rPr>
          <w:sz w:val="24"/>
          <w:szCs w:val="24"/>
        </w:rPr>
        <w:t>, 1 час добавлен из</w:t>
      </w:r>
      <w:r>
        <w:rPr>
          <w:sz w:val="24"/>
          <w:szCs w:val="24"/>
        </w:rPr>
        <w:t xml:space="preserve"> школьного компонента. Всего 140</w:t>
      </w:r>
      <w:r w:rsidRPr="00AB577D">
        <w:rPr>
          <w:sz w:val="24"/>
          <w:szCs w:val="24"/>
        </w:rPr>
        <w:t xml:space="preserve"> часов в году. </w:t>
      </w:r>
    </w:p>
    <w:p w:rsidR="00644337" w:rsidRDefault="00644337" w:rsidP="00644337">
      <w:pPr>
        <w:autoSpaceDE w:val="0"/>
        <w:autoSpaceDN w:val="0"/>
        <w:adjustRightInd w:val="0"/>
        <w:ind w:left="-284"/>
        <w:rPr>
          <w:sz w:val="24"/>
          <w:szCs w:val="24"/>
        </w:rPr>
      </w:pPr>
      <w:r w:rsidRPr="0096458D">
        <w:rPr>
          <w:bCs/>
          <w:iCs/>
          <w:sz w:val="24"/>
          <w:szCs w:val="24"/>
        </w:rPr>
        <w:t xml:space="preserve">            </w:t>
      </w:r>
      <w:r>
        <w:rPr>
          <w:bCs/>
          <w:iCs/>
          <w:sz w:val="24"/>
          <w:szCs w:val="24"/>
        </w:rPr>
        <w:t xml:space="preserve">  Изучение химии в 10 классе</w:t>
      </w:r>
      <w:r w:rsidRPr="0096458D">
        <w:rPr>
          <w:bCs/>
          <w:iCs/>
          <w:sz w:val="24"/>
          <w:szCs w:val="24"/>
        </w:rPr>
        <w:t xml:space="preserve"> на профильном уровне  </w:t>
      </w:r>
      <w:r>
        <w:rPr>
          <w:bCs/>
          <w:iCs/>
          <w:sz w:val="24"/>
          <w:szCs w:val="24"/>
        </w:rPr>
        <w:t>реализуется посредством</w:t>
      </w:r>
      <w:r w:rsidRPr="00FE3C37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 xml:space="preserve"> УМК: органическая химия </w:t>
      </w:r>
      <w:r>
        <w:rPr>
          <w:sz w:val="24"/>
          <w:szCs w:val="24"/>
        </w:rPr>
        <w:t xml:space="preserve"> учебник </w:t>
      </w:r>
      <w:r w:rsidRPr="0096458D">
        <w:rPr>
          <w:sz w:val="24"/>
          <w:szCs w:val="24"/>
        </w:rPr>
        <w:t xml:space="preserve"> 10 </w:t>
      </w:r>
      <w:proofErr w:type="spellStart"/>
      <w:r w:rsidRPr="0096458D">
        <w:rPr>
          <w:sz w:val="24"/>
          <w:szCs w:val="24"/>
        </w:rPr>
        <w:t>кл</w:t>
      </w:r>
      <w:proofErr w:type="spellEnd"/>
      <w:r w:rsidRPr="0096458D">
        <w:rPr>
          <w:sz w:val="24"/>
          <w:szCs w:val="24"/>
        </w:rPr>
        <w:t xml:space="preserve">. </w:t>
      </w:r>
      <w:r w:rsidRPr="00FE3C3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для </w:t>
      </w:r>
      <w:r w:rsidRPr="0096458D">
        <w:rPr>
          <w:sz w:val="24"/>
          <w:szCs w:val="24"/>
        </w:rPr>
        <w:t xml:space="preserve">общеобразовательных учреждений с углубленным изучением химии / О.С. Габриелян, Ф.Н. Маскаев, С.Ю. </w:t>
      </w:r>
      <w:proofErr w:type="spellStart"/>
      <w:r w:rsidRPr="0096458D">
        <w:rPr>
          <w:sz w:val="24"/>
          <w:szCs w:val="24"/>
        </w:rPr>
        <w:t>Пономарё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, В.И. </w:t>
      </w:r>
      <w:proofErr w:type="spellStart"/>
      <w:r>
        <w:rPr>
          <w:sz w:val="24"/>
          <w:szCs w:val="24"/>
        </w:rPr>
        <w:t>Теренин</w:t>
      </w:r>
      <w:proofErr w:type="spellEnd"/>
      <w:r>
        <w:rPr>
          <w:sz w:val="24"/>
          <w:szCs w:val="24"/>
        </w:rPr>
        <w:t xml:space="preserve"> М., «Дрофа» 2013 из расчета 4 часа в неделю (140 ч. в году)</w:t>
      </w:r>
      <w:r w:rsidRPr="0096458D">
        <w:rPr>
          <w:sz w:val="24"/>
          <w:szCs w:val="24"/>
        </w:rPr>
        <w:t xml:space="preserve">; О.С. Габриелян, И.Г. Остроумов - Настольная книга учителя химии (10 </w:t>
      </w:r>
      <w:proofErr w:type="spellStart"/>
      <w:r w:rsidRPr="0096458D">
        <w:rPr>
          <w:sz w:val="24"/>
          <w:szCs w:val="24"/>
        </w:rPr>
        <w:t>кл</w:t>
      </w:r>
      <w:proofErr w:type="spellEnd"/>
      <w:r w:rsidRPr="0096458D">
        <w:rPr>
          <w:sz w:val="24"/>
          <w:szCs w:val="24"/>
        </w:rPr>
        <w:t xml:space="preserve">. поурочные </w:t>
      </w:r>
      <w:r>
        <w:rPr>
          <w:sz w:val="24"/>
          <w:szCs w:val="24"/>
        </w:rPr>
        <w:t xml:space="preserve"> разработки)  М., «Дрофа» 2012</w:t>
      </w:r>
      <w:r w:rsidRPr="009645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О.С. Габриелян -  тесты по химии  М., «Дро</w:t>
      </w:r>
      <w:r>
        <w:rPr>
          <w:sz w:val="24"/>
          <w:szCs w:val="24"/>
        </w:rPr>
        <w:t>фа» 2012. У</w:t>
      </w:r>
      <w:r w:rsidRPr="0096458D">
        <w:rPr>
          <w:sz w:val="24"/>
          <w:szCs w:val="24"/>
        </w:rPr>
        <w:t>чебник соответствует федеральному компоненту государственного образовательного</w:t>
      </w:r>
      <w:r>
        <w:rPr>
          <w:sz w:val="24"/>
          <w:szCs w:val="24"/>
        </w:rPr>
        <w:t xml:space="preserve"> стандарта профильного уровня</w:t>
      </w:r>
      <w:r w:rsidRPr="00FE3C37">
        <w:rPr>
          <w:rFonts w:eastAsia="Calibri"/>
          <w:sz w:val="24"/>
          <w:szCs w:val="24"/>
          <w:lang w:eastAsia="en-US"/>
        </w:rPr>
        <w:t xml:space="preserve"> и </w:t>
      </w:r>
      <w:r w:rsidRPr="00FE3C37">
        <w:rPr>
          <w:sz w:val="24"/>
          <w:szCs w:val="24"/>
        </w:rPr>
        <w:t xml:space="preserve"> входит в федеральный перечень учебников,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  на 2016-2017 учебный  год, учебник имеет гриф «Рекомендовано Министерством образования и науки  Российской Федерации»</w:t>
      </w:r>
    </w:p>
    <w:p w:rsidR="00644337" w:rsidRPr="00AB577D" w:rsidRDefault="00644337" w:rsidP="00644337">
      <w:pPr>
        <w:autoSpaceDE w:val="0"/>
        <w:autoSpaceDN w:val="0"/>
        <w:adjustRightInd w:val="0"/>
        <w:ind w:left="-284"/>
        <w:rPr>
          <w:bCs/>
          <w:iCs/>
          <w:sz w:val="24"/>
          <w:szCs w:val="24"/>
        </w:rPr>
      </w:pPr>
      <w:r w:rsidRPr="00AB577D">
        <w:rPr>
          <w:bCs/>
          <w:iCs/>
          <w:sz w:val="24"/>
          <w:szCs w:val="24"/>
        </w:rPr>
        <w:t xml:space="preserve">              В авторскую программу внесены следующие изменения:</w:t>
      </w:r>
    </w:p>
    <w:p w:rsidR="00644337" w:rsidRPr="00534CE7" w:rsidRDefault="00644337" w:rsidP="00644337">
      <w:pPr>
        <w:autoSpaceDE w:val="0"/>
        <w:autoSpaceDN w:val="0"/>
        <w:adjustRightInd w:val="0"/>
        <w:ind w:left="-284"/>
        <w:rPr>
          <w:bCs/>
          <w:iCs/>
          <w:sz w:val="24"/>
          <w:szCs w:val="24"/>
        </w:rPr>
      </w:pPr>
      <w:r w:rsidRPr="00AB577D">
        <w:rPr>
          <w:bCs/>
          <w:iCs/>
          <w:sz w:val="24"/>
          <w:szCs w:val="24"/>
        </w:rPr>
        <w:t xml:space="preserve">Программой </w:t>
      </w:r>
      <w:r>
        <w:rPr>
          <w:bCs/>
          <w:iCs/>
          <w:sz w:val="24"/>
          <w:szCs w:val="24"/>
        </w:rPr>
        <w:t xml:space="preserve"> курса предусмотрена</w:t>
      </w:r>
      <w:r w:rsidRPr="00AB577D">
        <w:rPr>
          <w:bCs/>
          <w:iCs/>
          <w:sz w:val="24"/>
          <w:szCs w:val="24"/>
        </w:rPr>
        <w:t xml:space="preserve"> теоретическая </w:t>
      </w:r>
      <w:r>
        <w:rPr>
          <w:bCs/>
          <w:iCs/>
          <w:sz w:val="24"/>
          <w:szCs w:val="24"/>
        </w:rPr>
        <w:t xml:space="preserve">и практическая </w:t>
      </w:r>
      <w:r w:rsidRPr="00AB577D">
        <w:rPr>
          <w:bCs/>
          <w:iCs/>
          <w:sz w:val="24"/>
          <w:szCs w:val="24"/>
        </w:rPr>
        <w:t>подготовка школьников по химии в форме повторения ранее изученного материала, и ознакомление с методами решения типовых задач по</w:t>
      </w:r>
      <w:r>
        <w:rPr>
          <w:bCs/>
          <w:iCs/>
          <w:sz w:val="24"/>
          <w:szCs w:val="24"/>
        </w:rPr>
        <w:t xml:space="preserve"> всем разделам предмета «Химия».  З</w:t>
      </w:r>
      <w:r w:rsidRPr="00AB577D">
        <w:rPr>
          <w:bCs/>
          <w:iCs/>
          <w:sz w:val="24"/>
          <w:szCs w:val="24"/>
        </w:rPr>
        <w:t>накомство со спецификой тестирования на ЕГЭ, и, конечно же, отработка практических навыков решения задач по химии. Поэтому добавлены часы на решения зада</w:t>
      </w:r>
      <w:r>
        <w:rPr>
          <w:bCs/>
          <w:iCs/>
          <w:sz w:val="24"/>
          <w:szCs w:val="24"/>
        </w:rPr>
        <w:t>ч повышенного уровня сложности.</w:t>
      </w:r>
    </w:p>
    <w:p w:rsidR="00644337" w:rsidRPr="00AE543A" w:rsidRDefault="00644337" w:rsidP="00644337">
      <w:pPr>
        <w:tabs>
          <w:tab w:val="left" w:pos="-284"/>
        </w:tabs>
        <w:ind w:left="-284"/>
        <w:jc w:val="both"/>
        <w:rPr>
          <w:rFonts w:eastAsia="Calibri"/>
          <w:sz w:val="24"/>
          <w:szCs w:val="24"/>
          <w:lang w:eastAsia="en-US"/>
        </w:rPr>
      </w:pPr>
      <w:r w:rsidRPr="00AE543A"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Pr="00AE543A">
        <w:rPr>
          <w:rFonts w:eastAsia="Calibri"/>
          <w:sz w:val="24"/>
          <w:szCs w:val="24"/>
          <w:lang w:eastAsia="en-US"/>
        </w:rPr>
        <w:t>Программа построена с учетом реализации интегративных связей с курсом физики, биологии.</w:t>
      </w:r>
    </w:p>
    <w:p w:rsidR="00175321" w:rsidRDefault="00175321"/>
    <w:sectPr w:rsidR="0017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E87"/>
    <w:multiLevelType w:val="hybridMultilevel"/>
    <w:tmpl w:val="93C8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F8"/>
    <w:rsid w:val="00175321"/>
    <w:rsid w:val="00644337"/>
    <w:rsid w:val="006D710C"/>
    <w:rsid w:val="00F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>Home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2017-03-17T16:19:00Z</dcterms:created>
  <dcterms:modified xsi:type="dcterms:W3CDTF">2017-03-22T17:19:00Z</dcterms:modified>
</cp:coreProperties>
</file>