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A8" w:rsidRDefault="005A0948" w:rsidP="005A0948">
      <w:pPr>
        <w:jc w:val="center"/>
        <w:rPr>
          <w:lang w:val="en-US"/>
        </w:rPr>
      </w:pPr>
      <w:r>
        <w:t>Аннотация к рабочей программе 11 класс</w:t>
      </w:r>
    </w:p>
    <w:p w:rsidR="0047677D" w:rsidRPr="0047677D" w:rsidRDefault="0047677D" w:rsidP="0047677D">
      <w:r>
        <w:t>Рабочая программа составлена для учащихся, изучающих физику на профильном уровне.</w:t>
      </w:r>
    </w:p>
    <w:p w:rsidR="005A0948" w:rsidRPr="0098364E" w:rsidRDefault="005A0948" w:rsidP="005A0948">
      <w:pPr>
        <w:jc w:val="both"/>
        <w:rPr>
          <w:b/>
          <w:bCs/>
        </w:rPr>
      </w:pPr>
      <w:r w:rsidRPr="0098364E">
        <w:t>Рабочая  программа по физике в 11  классе составлена на основе</w:t>
      </w:r>
      <w:proofErr w:type="gramStart"/>
      <w:r w:rsidRPr="0098364E">
        <w:t xml:space="preserve"> :</w:t>
      </w:r>
      <w:proofErr w:type="gramEnd"/>
    </w:p>
    <w:p w:rsidR="005A0948" w:rsidRPr="0098364E" w:rsidRDefault="005A0948" w:rsidP="005A094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left="567" w:hanging="425"/>
        <w:jc w:val="both"/>
      </w:pPr>
      <w:r w:rsidRPr="0098364E">
        <w:t>федерального компонента государственного стандарта   среднего (полного) общего образования.</w:t>
      </w:r>
    </w:p>
    <w:p w:rsidR="005A0948" w:rsidRPr="0098364E" w:rsidRDefault="005A0948" w:rsidP="005A094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left="567" w:hanging="425"/>
        <w:jc w:val="both"/>
      </w:pPr>
      <w:r w:rsidRPr="0098364E"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</w:t>
      </w:r>
    </w:p>
    <w:p w:rsidR="005A0948" w:rsidRPr="0098364E" w:rsidRDefault="005A0948" w:rsidP="005A094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left="567" w:hanging="425"/>
        <w:jc w:val="both"/>
      </w:pPr>
      <w:r w:rsidRPr="0098364E">
        <w:t>с учетом требований к оснащению образовательного процесса в соответствии с содержанием наполнения учебных предметов Федерального компонента государственного стандарта среднего (полного) общего образования</w:t>
      </w:r>
    </w:p>
    <w:p w:rsidR="005A0948" w:rsidRPr="0098364E" w:rsidRDefault="005A0948" w:rsidP="005A0948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left="567" w:hanging="425"/>
        <w:jc w:val="both"/>
      </w:pPr>
      <w:r w:rsidRPr="0098364E">
        <w:t>школьного учебного плана</w:t>
      </w:r>
    </w:p>
    <w:p w:rsidR="005A0948" w:rsidRPr="0098364E" w:rsidRDefault="005A0948" w:rsidP="005A0948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82"/>
        <w:ind w:right="-710"/>
      </w:pPr>
      <w:r w:rsidRPr="0098364E">
        <w:t>УМК для общеобразовательных учреждений: «Физика 11»</w:t>
      </w:r>
      <w:r w:rsidRPr="0098364E">
        <w:rPr>
          <w:spacing w:val="-7"/>
        </w:rPr>
        <w:t xml:space="preserve"> </w:t>
      </w:r>
      <w:r w:rsidRPr="0098364E">
        <w:rPr>
          <w:spacing w:val="-2"/>
        </w:rPr>
        <w:t xml:space="preserve"> </w:t>
      </w:r>
      <w:r w:rsidRPr="0098364E">
        <w:rPr>
          <w:color w:val="000000"/>
          <w:spacing w:val="-1"/>
        </w:rPr>
        <w:t xml:space="preserve">Б.Б. </w:t>
      </w:r>
      <w:proofErr w:type="spellStart"/>
      <w:r w:rsidRPr="0098364E">
        <w:rPr>
          <w:color w:val="000000"/>
          <w:spacing w:val="-1"/>
        </w:rPr>
        <w:t>Буховцев</w:t>
      </w:r>
      <w:proofErr w:type="spellEnd"/>
      <w:r w:rsidRPr="0098364E">
        <w:rPr>
          <w:color w:val="000000"/>
          <w:spacing w:val="-1"/>
        </w:rPr>
        <w:t xml:space="preserve">, Г.Я. </w:t>
      </w:r>
      <w:proofErr w:type="spellStart"/>
      <w:r w:rsidRPr="0098364E">
        <w:rPr>
          <w:color w:val="000000"/>
          <w:spacing w:val="-1"/>
        </w:rPr>
        <w:t>Мякишев</w:t>
      </w:r>
      <w:proofErr w:type="spellEnd"/>
      <w:r w:rsidRPr="0098364E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 xml:space="preserve">                 </w:t>
      </w:r>
      <w:r w:rsidRPr="0098364E">
        <w:rPr>
          <w:color w:val="000000"/>
          <w:spacing w:val="-1"/>
        </w:rPr>
        <w:t>Н.Н. Сотский Учеб. Для</w:t>
      </w:r>
      <w:r>
        <w:rPr>
          <w:color w:val="000000"/>
          <w:spacing w:val="-1"/>
        </w:rPr>
        <w:t xml:space="preserve"> </w:t>
      </w:r>
      <w:r w:rsidRPr="0098364E">
        <w:rPr>
          <w:color w:val="000000"/>
          <w:spacing w:val="-3"/>
        </w:rPr>
        <w:t xml:space="preserve">общеобразовательных учреждений, базовый и профильный уровень, </w:t>
      </w:r>
      <w:r>
        <w:rPr>
          <w:color w:val="000000"/>
          <w:spacing w:val="-1"/>
        </w:rPr>
        <w:t>«Просвещение»,2014</w:t>
      </w:r>
      <w:r w:rsidRPr="0098364E">
        <w:rPr>
          <w:color w:val="000000"/>
          <w:spacing w:val="-1"/>
        </w:rPr>
        <w:t xml:space="preserve"> г;</w:t>
      </w:r>
      <w:r w:rsidRPr="0098364E">
        <w:rPr>
          <w:rFonts w:ascii="Calibri" w:hAnsi="Calibri"/>
          <w:b/>
        </w:rPr>
        <w:t xml:space="preserve"> </w:t>
      </w:r>
      <w:r w:rsidRPr="0098364E">
        <w:t>рекомендованного Министерством образования и науки РФ</w:t>
      </w:r>
      <w:proofErr w:type="gramStart"/>
      <w:r w:rsidRPr="0098364E">
        <w:t xml:space="preserve"> .</w:t>
      </w:r>
      <w:proofErr w:type="gramEnd"/>
    </w:p>
    <w:p w:rsidR="005A0948" w:rsidRPr="0098364E" w:rsidRDefault="005A0948" w:rsidP="0047677D">
      <w:pPr>
        <w:rPr>
          <w:b/>
        </w:rPr>
      </w:pPr>
      <w:bookmarkStart w:id="0" w:name="_GoBack"/>
      <w:bookmarkEnd w:id="0"/>
    </w:p>
    <w:p w:rsidR="005A0948" w:rsidRPr="0098364E" w:rsidRDefault="005A0948" w:rsidP="005A0948">
      <w:pPr>
        <w:tabs>
          <w:tab w:val="left" w:pos="1418"/>
          <w:tab w:val="left" w:pos="2694"/>
          <w:tab w:val="left" w:pos="2835"/>
          <w:tab w:val="left" w:pos="4120"/>
        </w:tabs>
        <w:spacing w:after="200"/>
        <w:jc w:val="center"/>
        <w:rPr>
          <w:rFonts w:eastAsia="Calibri"/>
          <w:b/>
          <w:lang w:eastAsia="en-US"/>
        </w:rPr>
      </w:pPr>
      <w:r w:rsidRPr="0098364E">
        <w:rPr>
          <w:rFonts w:eastAsia="Calibri"/>
          <w:b/>
          <w:lang w:eastAsia="en-US"/>
        </w:rPr>
        <w:t>Содержание учебного предмета</w:t>
      </w:r>
    </w:p>
    <w:p w:rsidR="005A0948" w:rsidRPr="0098364E" w:rsidRDefault="005A0948" w:rsidP="005A0948">
      <w:pPr>
        <w:tabs>
          <w:tab w:val="left" w:pos="1418"/>
          <w:tab w:val="left" w:pos="2694"/>
          <w:tab w:val="left" w:pos="2835"/>
          <w:tab w:val="left" w:pos="4120"/>
        </w:tabs>
        <w:jc w:val="center"/>
        <w:rPr>
          <w:rFonts w:eastAsia="Calibri"/>
          <w:b/>
          <w:lang w:eastAsia="en-US"/>
        </w:rPr>
      </w:pPr>
    </w:p>
    <w:p w:rsidR="005A0948" w:rsidRPr="0098364E" w:rsidRDefault="005A0948" w:rsidP="005A0948">
      <w:pPr>
        <w:tabs>
          <w:tab w:val="left" w:pos="1418"/>
          <w:tab w:val="left" w:pos="2694"/>
          <w:tab w:val="left" w:pos="2835"/>
          <w:tab w:val="left" w:pos="4120"/>
        </w:tabs>
        <w:jc w:val="center"/>
        <w:rPr>
          <w:rFonts w:eastAsia="Calibri"/>
          <w:b/>
          <w:lang w:eastAsia="en-US"/>
        </w:rPr>
      </w:pPr>
      <w:r w:rsidRPr="0098364E">
        <w:rPr>
          <w:rFonts w:eastAsia="Calibri"/>
          <w:b/>
          <w:lang w:eastAsia="en-US"/>
        </w:rPr>
        <w:t>Электродинамика (28</w:t>
      </w:r>
      <w:r>
        <w:rPr>
          <w:rFonts w:eastAsia="Calibri"/>
          <w:b/>
          <w:lang w:eastAsia="en-US"/>
        </w:rPr>
        <w:t xml:space="preserve"> </w:t>
      </w:r>
      <w:r w:rsidRPr="0098364E">
        <w:rPr>
          <w:rFonts w:eastAsia="Calibri"/>
          <w:b/>
          <w:lang w:eastAsia="en-US"/>
        </w:rPr>
        <w:t>ч)</w:t>
      </w:r>
    </w:p>
    <w:p w:rsidR="005A0948" w:rsidRPr="0098364E" w:rsidRDefault="005A0948" w:rsidP="005A0948">
      <w:pPr>
        <w:widowControl w:val="0"/>
      </w:pPr>
      <w:r w:rsidRPr="0098364E">
        <w:rPr>
          <w:b/>
        </w:rPr>
        <w:t xml:space="preserve">Магнитное поле. </w:t>
      </w:r>
      <w:r w:rsidRPr="0098364E">
        <w:t>Взаимодействие токов.</w:t>
      </w:r>
      <w:r w:rsidRPr="0098364E">
        <w:rPr>
          <w:b/>
        </w:rPr>
        <w:t xml:space="preserve"> </w:t>
      </w:r>
      <w:r w:rsidRPr="0098364E">
        <w:t>Магнитное поле. Индукция магнитного поля. Сила Ампера. Сила Лоренца.</w:t>
      </w:r>
      <w:r w:rsidRPr="0098364E">
        <w:rPr>
          <w:i/>
        </w:rPr>
        <w:t xml:space="preserve"> </w:t>
      </w:r>
      <w:r w:rsidRPr="0098364E">
        <w:t>Магнитные свойства вещества.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b/>
          <w:lang w:eastAsia="en-US"/>
        </w:rPr>
        <w:t xml:space="preserve">Электромагнитная индукция. </w:t>
      </w:r>
      <w:r w:rsidRPr="0098364E">
        <w:rPr>
          <w:rFonts w:eastAsia="Calibri"/>
          <w:lang w:eastAsia="en-US"/>
        </w:rPr>
        <w:t>Открытие электромагнитной индукции.</w:t>
      </w:r>
      <w:r w:rsidRPr="0098364E">
        <w:rPr>
          <w:rFonts w:eastAsia="Calibri"/>
          <w:b/>
          <w:lang w:eastAsia="en-US"/>
        </w:rPr>
        <w:t xml:space="preserve"> </w:t>
      </w:r>
      <w:r w:rsidRPr="0098364E">
        <w:rPr>
          <w:rFonts w:eastAsia="Calibri"/>
          <w:lang w:eastAsia="en-US"/>
        </w:rPr>
        <w:t xml:space="preserve">Правило Ленца. Электроизмерительные приборы. Магнитный поток. Закон электромагнитной индукции Фарадея. </w:t>
      </w:r>
      <w:r w:rsidRPr="0098364E">
        <w:rPr>
          <w:rFonts w:eastAsia="Calibri"/>
          <w:color w:val="000000"/>
          <w:lang w:eastAsia="en-US"/>
        </w:rPr>
        <w:t xml:space="preserve">Вихревое электрическое поле. </w:t>
      </w:r>
      <w:r w:rsidRPr="0098364E">
        <w:rPr>
          <w:rFonts w:eastAsia="Calibri"/>
          <w:lang w:eastAsia="en-US"/>
        </w:rPr>
        <w:t>Самоиндукция. Индуктивность. Энергия магнитного поля. Электромагнитное поле.</w:t>
      </w:r>
    </w:p>
    <w:p w:rsidR="005A0948" w:rsidRPr="0098364E" w:rsidRDefault="005A0948" w:rsidP="005A0948">
      <w:pPr>
        <w:widowControl w:val="0"/>
        <w:jc w:val="both"/>
        <w:rPr>
          <w:b/>
          <w:i/>
        </w:rPr>
      </w:pPr>
      <w:r w:rsidRPr="0098364E">
        <w:rPr>
          <w:b/>
          <w:i/>
        </w:rPr>
        <w:t>Демонстрации</w:t>
      </w:r>
    </w:p>
    <w:p w:rsidR="005A0948" w:rsidRPr="0098364E" w:rsidRDefault="005A0948" w:rsidP="005A0948">
      <w:pPr>
        <w:widowControl w:val="0"/>
      </w:pPr>
      <w:r w:rsidRPr="0098364E">
        <w:t>Магнитное взаимодействие токов.</w:t>
      </w:r>
    </w:p>
    <w:p w:rsidR="005A0948" w:rsidRPr="0098364E" w:rsidRDefault="005A0948" w:rsidP="005A0948">
      <w:pPr>
        <w:widowControl w:val="0"/>
      </w:pPr>
      <w:r w:rsidRPr="0098364E">
        <w:t>Отклонение электронного пучка магнитным полем.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Магнитные свойства вещества.</w:t>
      </w:r>
    </w:p>
    <w:p w:rsidR="005A0948" w:rsidRPr="0098364E" w:rsidRDefault="005A0948" w:rsidP="005A0948">
      <w:pPr>
        <w:widowControl w:val="0"/>
      </w:pPr>
      <w:r w:rsidRPr="0098364E">
        <w:t>Магнитная запись звука.</w:t>
      </w:r>
    </w:p>
    <w:p w:rsidR="005A0948" w:rsidRPr="0098364E" w:rsidRDefault="005A0948" w:rsidP="005A0948">
      <w:pPr>
        <w:widowControl w:val="0"/>
      </w:pPr>
      <w:r w:rsidRPr="0098364E">
        <w:t>Зависимость ЭДС индукции от скорости изменения магнитного потока.</w:t>
      </w:r>
    </w:p>
    <w:p w:rsidR="005A0948" w:rsidRPr="0098364E" w:rsidRDefault="005A0948" w:rsidP="005A0948">
      <w:pPr>
        <w:widowControl w:val="0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Зависимость ЭДС самоиндукции от скорости изменения силы тока и индуктивности проводника.</w:t>
      </w:r>
    </w:p>
    <w:p w:rsidR="005A0948" w:rsidRPr="0098364E" w:rsidRDefault="005A0948" w:rsidP="005A0948">
      <w:pPr>
        <w:widowControl w:val="0"/>
        <w:jc w:val="center"/>
        <w:rPr>
          <w:b/>
          <w:i/>
        </w:rPr>
      </w:pPr>
      <w:r w:rsidRPr="0098364E">
        <w:rPr>
          <w:b/>
          <w:i/>
        </w:rPr>
        <w:t>Лабораторные работы</w:t>
      </w:r>
    </w:p>
    <w:p w:rsidR="005A0948" w:rsidRPr="0098364E" w:rsidRDefault="005A0948" w:rsidP="005A0948">
      <w:pPr>
        <w:widowControl w:val="0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1.Наблюдение действия магнитного поля на ток</w:t>
      </w:r>
    </w:p>
    <w:p w:rsidR="005A0948" w:rsidRPr="0098364E" w:rsidRDefault="005A0948" w:rsidP="005A0948">
      <w:pPr>
        <w:widowControl w:val="0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2.Изучение явления электромагнитной индукции</w:t>
      </w:r>
    </w:p>
    <w:p w:rsidR="005A0948" w:rsidRPr="0098364E" w:rsidRDefault="005A0948" w:rsidP="005A0948">
      <w:pPr>
        <w:widowControl w:val="0"/>
        <w:jc w:val="center"/>
        <w:rPr>
          <w:rFonts w:eastAsia="Calibri"/>
          <w:b/>
          <w:lang w:eastAsia="en-US"/>
        </w:rPr>
      </w:pPr>
      <w:r w:rsidRPr="0098364E">
        <w:rPr>
          <w:rFonts w:eastAsia="Calibri"/>
          <w:b/>
          <w:lang w:eastAsia="en-US"/>
        </w:rPr>
        <w:t>Колебания и волны</w:t>
      </w:r>
    </w:p>
    <w:p w:rsidR="005A0948" w:rsidRPr="0098364E" w:rsidRDefault="005A0948" w:rsidP="005A0948">
      <w:pPr>
        <w:widowControl w:val="0"/>
        <w:jc w:val="center"/>
        <w:rPr>
          <w:rFonts w:eastAsia="Calibri"/>
          <w:b/>
          <w:lang w:eastAsia="en-US"/>
        </w:rPr>
      </w:pPr>
      <w:r w:rsidRPr="0098364E">
        <w:rPr>
          <w:rFonts w:eastAsia="Calibri"/>
          <w:b/>
          <w:lang w:eastAsia="en-US"/>
        </w:rPr>
        <w:t>Механиче</w:t>
      </w:r>
      <w:r>
        <w:rPr>
          <w:rFonts w:eastAsia="Calibri"/>
          <w:b/>
          <w:lang w:eastAsia="en-US"/>
        </w:rPr>
        <w:t>ские колебания и волны (10 ч</w:t>
      </w:r>
      <w:r w:rsidRPr="0098364E">
        <w:rPr>
          <w:rFonts w:eastAsia="Calibri"/>
          <w:b/>
          <w:lang w:eastAsia="en-US"/>
        </w:rPr>
        <w:t>)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b/>
          <w:color w:val="000000"/>
          <w:lang w:eastAsia="en-US"/>
        </w:rPr>
        <w:t>Механические колебания</w:t>
      </w:r>
      <w:r w:rsidRPr="0098364E">
        <w:rPr>
          <w:rFonts w:eastAsia="Calibri"/>
          <w:color w:val="000000"/>
          <w:lang w:eastAsia="en-US"/>
        </w:rPr>
        <w:t>. Свободные колебания. Математический маятник. Гармонические колебания. Амплитуда, период, частота, фаза колебаний. Вынужденные колебания. Резонанс</w:t>
      </w:r>
      <w:r w:rsidRPr="0098364E">
        <w:rPr>
          <w:rFonts w:eastAsia="Calibri"/>
          <w:i/>
          <w:color w:val="000000"/>
          <w:lang w:eastAsia="en-US"/>
        </w:rPr>
        <w:t xml:space="preserve">. </w:t>
      </w:r>
      <w:r w:rsidRPr="0098364E">
        <w:rPr>
          <w:rFonts w:eastAsia="Calibri"/>
          <w:color w:val="000000"/>
          <w:lang w:eastAsia="en-US"/>
        </w:rPr>
        <w:t xml:space="preserve">Автоколебания. 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lang w:eastAsia="en-US"/>
        </w:rPr>
      </w:pPr>
      <w:r w:rsidRPr="0098364E">
        <w:rPr>
          <w:rFonts w:eastAsia="Calibri"/>
          <w:b/>
          <w:color w:val="000000"/>
          <w:lang w:eastAsia="en-US"/>
        </w:rPr>
        <w:t>Механические волны.</w:t>
      </w:r>
      <w:r w:rsidRPr="0098364E">
        <w:rPr>
          <w:rFonts w:eastAsia="Calibri"/>
          <w:color w:val="000000"/>
          <w:lang w:eastAsia="en-US"/>
        </w:rPr>
        <w:t xml:space="preserve"> Поперечные и продольные волны. Длина волны. Скорость распространения волны.</w:t>
      </w:r>
      <w:r w:rsidRPr="0098364E">
        <w:rPr>
          <w:rFonts w:eastAsia="Calibri"/>
          <w:lang w:eastAsia="en-US"/>
        </w:rPr>
        <w:t xml:space="preserve"> Звуковые волны. Интерференция волн. Принцип Гюйгенса. Дифракция волн.</w:t>
      </w:r>
    </w:p>
    <w:p w:rsidR="005A0948" w:rsidRPr="0098364E" w:rsidRDefault="005A0948" w:rsidP="005A0948">
      <w:pPr>
        <w:widowControl w:val="0"/>
        <w:jc w:val="both"/>
        <w:rPr>
          <w:b/>
          <w:i/>
        </w:rPr>
      </w:pPr>
      <w:r w:rsidRPr="0098364E">
        <w:rPr>
          <w:b/>
          <w:i/>
        </w:rPr>
        <w:t>Демонстрации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Свободные колебания груза на нити и на пружине.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Запись колебательного движения.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lastRenderedPageBreak/>
        <w:t>Вынужденные колебания.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Резонанс.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Автоколебания.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Поперечные и продольные волны.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Отражение и преломление волн.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Дифракция и интерференция волн.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Частота колебаний и высота тона звука.</w:t>
      </w:r>
    </w:p>
    <w:p w:rsidR="005A0948" w:rsidRPr="0098364E" w:rsidRDefault="005A0948" w:rsidP="005A0948">
      <w:pPr>
        <w:widowControl w:val="0"/>
        <w:jc w:val="center"/>
        <w:rPr>
          <w:b/>
          <w:i/>
        </w:rPr>
      </w:pPr>
      <w:r w:rsidRPr="0098364E">
        <w:rPr>
          <w:b/>
          <w:i/>
        </w:rPr>
        <w:t>Лабораторные работы</w:t>
      </w:r>
    </w:p>
    <w:p w:rsidR="005A0948" w:rsidRPr="0098364E" w:rsidRDefault="005A0948" w:rsidP="005A0948">
      <w:pPr>
        <w:widowControl w:val="0"/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Pr="0098364E">
        <w:rPr>
          <w:rFonts w:eastAsia="Calibri"/>
          <w:lang w:eastAsia="en-US"/>
        </w:rPr>
        <w:t>Измерение ускорения свободного падения при помощи математического маятника.</w:t>
      </w:r>
    </w:p>
    <w:p w:rsidR="005A0948" w:rsidRPr="0098364E" w:rsidRDefault="005A0948" w:rsidP="005A0948">
      <w:pPr>
        <w:widowControl w:val="0"/>
        <w:jc w:val="center"/>
        <w:rPr>
          <w:rFonts w:eastAsia="Calibri"/>
          <w:b/>
          <w:lang w:eastAsia="en-US"/>
        </w:rPr>
      </w:pPr>
      <w:r w:rsidRPr="0098364E">
        <w:rPr>
          <w:rFonts w:eastAsia="Calibri"/>
          <w:b/>
          <w:lang w:eastAsia="en-US"/>
        </w:rPr>
        <w:t>Электромагнитные колебания и волны (62 ч)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b/>
          <w:lang w:eastAsia="en-US"/>
        </w:rPr>
        <w:t>Электромагнитные колебания.</w:t>
      </w:r>
      <w:r w:rsidRPr="0098364E">
        <w:rPr>
          <w:rFonts w:eastAsia="Calibri"/>
          <w:lang w:eastAsia="en-US"/>
        </w:rPr>
        <w:t xml:space="preserve"> </w:t>
      </w:r>
      <w:r w:rsidRPr="0098364E">
        <w:rPr>
          <w:rFonts w:eastAsia="Calibri"/>
          <w:color w:val="000000"/>
          <w:lang w:eastAsia="en-US"/>
        </w:rPr>
        <w:t>Свободные колебания в к</w:t>
      </w:r>
      <w:r w:rsidRPr="0098364E">
        <w:rPr>
          <w:rFonts w:eastAsia="Calibri"/>
          <w:lang w:eastAsia="en-US"/>
        </w:rPr>
        <w:t xml:space="preserve">олебательном контуре. Период свободных электрических колебаний. </w:t>
      </w:r>
      <w:r w:rsidRPr="0098364E">
        <w:rPr>
          <w:rFonts w:eastAsia="Calibri"/>
          <w:color w:val="000000"/>
          <w:lang w:eastAsia="en-US"/>
        </w:rPr>
        <w:t>Вынужденные колебания.</w:t>
      </w:r>
      <w:r w:rsidRPr="0098364E">
        <w:rPr>
          <w:rFonts w:eastAsia="Calibri"/>
          <w:lang w:eastAsia="en-US"/>
        </w:rPr>
        <w:t xml:space="preserve"> Переменный электрический ток. Активное сопротивление, ёмкость и индуктивность в цепи переменного тока. Мощность в цепи переменного тока. Резонанс в электрической цепи. 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b/>
          <w:lang w:eastAsia="en-US"/>
        </w:rPr>
        <w:t xml:space="preserve">Производство, передача и потребление электрической энергии. </w:t>
      </w:r>
      <w:r w:rsidRPr="0098364E">
        <w:rPr>
          <w:rFonts w:eastAsia="Calibri"/>
          <w:lang w:eastAsia="en-US"/>
        </w:rPr>
        <w:t xml:space="preserve">Генерирование энергии. Трансформатор. Передача электрической энергии. 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b/>
          <w:lang w:eastAsia="en-US"/>
        </w:rPr>
        <w:t xml:space="preserve">Электромагнитные волны. </w:t>
      </w:r>
      <w:r w:rsidRPr="0098364E">
        <w:rPr>
          <w:rFonts w:eastAsia="Calibri"/>
          <w:lang w:eastAsia="en-US"/>
        </w:rPr>
        <w:t xml:space="preserve">Излучение электромагнитных волн. Свойства электромагнитных </w:t>
      </w:r>
      <w:r w:rsidRPr="0098364E">
        <w:rPr>
          <w:rFonts w:eastAsia="Calibri"/>
          <w:color w:val="000000"/>
          <w:lang w:eastAsia="en-US"/>
        </w:rPr>
        <w:t>волн.</w:t>
      </w:r>
      <w:r w:rsidRPr="0098364E">
        <w:rPr>
          <w:rFonts w:eastAsia="Calibri"/>
          <w:lang w:eastAsia="en-US"/>
        </w:rPr>
        <w:t xml:space="preserve"> Принципы радиосвязи. Телевидение.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b/>
          <w:lang w:eastAsia="en-US"/>
        </w:rPr>
        <w:t xml:space="preserve">Оптика. </w:t>
      </w:r>
      <w:r w:rsidRPr="0098364E">
        <w:rPr>
          <w:rFonts w:eastAsia="Calibri"/>
          <w:lang w:eastAsia="en-US"/>
        </w:rPr>
        <w:t xml:space="preserve"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98364E">
        <w:rPr>
          <w:rFonts w:eastAsia="Calibri"/>
          <w:lang w:eastAsia="en-US"/>
        </w:rPr>
        <w:t>Светоэлектромагнитные</w:t>
      </w:r>
      <w:proofErr w:type="spellEnd"/>
      <w:r w:rsidRPr="0098364E">
        <w:rPr>
          <w:rFonts w:eastAsia="Calibri"/>
          <w:lang w:eastAsia="en-US"/>
        </w:rPr>
        <w:t xml:space="preserve"> волны. Скорость света и методы её измерения. Дисперсия света. Интерференция света. Когерентность. Дифракция света. Дифракционная решетка. Поперечность световых волн. Поляризация света. Излучение и спектры. Шкала электромагнитных волн. 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b/>
          <w:lang w:eastAsia="en-US"/>
        </w:rPr>
        <w:t xml:space="preserve">Основы специально теории относительности. </w:t>
      </w:r>
      <w:r w:rsidRPr="0098364E">
        <w:rPr>
          <w:rFonts w:eastAsia="Calibri"/>
          <w:lang w:eastAsia="en-US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5A0948" w:rsidRPr="0098364E" w:rsidRDefault="005A0948" w:rsidP="005A0948">
      <w:pPr>
        <w:widowControl w:val="0"/>
        <w:jc w:val="both"/>
        <w:rPr>
          <w:b/>
          <w:i/>
        </w:rPr>
      </w:pPr>
      <w:r w:rsidRPr="0098364E">
        <w:rPr>
          <w:b/>
          <w:i/>
        </w:rPr>
        <w:t>Демонстрации</w:t>
      </w:r>
    </w:p>
    <w:p w:rsidR="005A0948" w:rsidRPr="0098364E" w:rsidRDefault="005A0948" w:rsidP="005A0948">
      <w:pPr>
        <w:widowControl w:val="0"/>
      </w:pPr>
      <w:r w:rsidRPr="0098364E">
        <w:t>Свободные электромагнитные колебания.</w:t>
      </w:r>
    </w:p>
    <w:p w:rsidR="005A0948" w:rsidRPr="0098364E" w:rsidRDefault="005A0948" w:rsidP="005A0948">
      <w:pPr>
        <w:widowControl w:val="0"/>
      </w:pPr>
      <w:r w:rsidRPr="0098364E">
        <w:t>Осциллограмма переменного тока.</w:t>
      </w:r>
    </w:p>
    <w:p w:rsidR="005A0948" w:rsidRPr="0098364E" w:rsidRDefault="005A0948" w:rsidP="005A0948">
      <w:pPr>
        <w:widowControl w:val="0"/>
      </w:pPr>
      <w:r w:rsidRPr="0098364E">
        <w:t>Конденсатор в цепи переменного тока.</w:t>
      </w:r>
    </w:p>
    <w:p w:rsidR="005A0948" w:rsidRPr="0098364E" w:rsidRDefault="005A0948" w:rsidP="005A0948">
      <w:pPr>
        <w:widowControl w:val="0"/>
      </w:pPr>
      <w:r w:rsidRPr="0098364E">
        <w:t>Катушка в цепи переменного тока.</w:t>
      </w:r>
    </w:p>
    <w:p w:rsidR="005A0948" w:rsidRPr="0098364E" w:rsidRDefault="005A0948" w:rsidP="005A0948">
      <w:pPr>
        <w:widowControl w:val="0"/>
      </w:pPr>
      <w:r w:rsidRPr="0098364E">
        <w:t>Резонанс в последовательной цепи переменного тока.</w:t>
      </w:r>
    </w:p>
    <w:p w:rsidR="005A0948" w:rsidRPr="0098364E" w:rsidRDefault="005A0948" w:rsidP="005A0948">
      <w:pPr>
        <w:widowControl w:val="0"/>
      </w:pPr>
      <w:r w:rsidRPr="0098364E">
        <w:t>Сложение гармонических колебаний.</w:t>
      </w:r>
    </w:p>
    <w:p w:rsidR="005A0948" w:rsidRPr="0098364E" w:rsidRDefault="005A0948" w:rsidP="005A0948">
      <w:pPr>
        <w:widowControl w:val="0"/>
      </w:pPr>
      <w:r w:rsidRPr="0098364E">
        <w:t>Генератор переменного тока.</w:t>
      </w:r>
    </w:p>
    <w:p w:rsidR="005A0948" w:rsidRPr="0098364E" w:rsidRDefault="005A0948" w:rsidP="005A0948">
      <w:pPr>
        <w:widowControl w:val="0"/>
      </w:pPr>
      <w:r w:rsidRPr="0098364E">
        <w:t>Трансформатор.</w:t>
      </w:r>
    </w:p>
    <w:p w:rsidR="005A0948" w:rsidRPr="0098364E" w:rsidRDefault="005A0948" w:rsidP="005A0948">
      <w:pPr>
        <w:widowControl w:val="0"/>
      </w:pPr>
      <w:r w:rsidRPr="0098364E">
        <w:t>Излучение и прием электромагнитных волн.</w:t>
      </w:r>
    </w:p>
    <w:p w:rsidR="005A0948" w:rsidRPr="0098364E" w:rsidRDefault="005A0948" w:rsidP="005A0948">
      <w:pPr>
        <w:widowControl w:val="0"/>
      </w:pPr>
      <w:r w:rsidRPr="0098364E">
        <w:t>Отражение и преломление электромагнитных волн.</w:t>
      </w:r>
    </w:p>
    <w:p w:rsidR="005A0948" w:rsidRPr="0098364E" w:rsidRDefault="005A0948" w:rsidP="005A0948">
      <w:pPr>
        <w:widowControl w:val="0"/>
      </w:pPr>
      <w:r w:rsidRPr="0098364E">
        <w:t>Интерференция и дифракция электромагнитных волн.</w:t>
      </w:r>
    </w:p>
    <w:p w:rsidR="005A0948" w:rsidRPr="0098364E" w:rsidRDefault="005A0948" w:rsidP="005A0948">
      <w:pPr>
        <w:widowControl w:val="0"/>
      </w:pPr>
      <w:r w:rsidRPr="0098364E">
        <w:t>Поляризация электромагнитных волн.</w:t>
      </w:r>
    </w:p>
    <w:p w:rsidR="005A0948" w:rsidRPr="0098364E" w:rsidRDefault="005A0948" w:rsidP="005A0948">
      <w:pPr>
        <w:widowControl w:val="0"/>
      </w:pPr>
      <w:r w:rsidRPr="0098364E">
        <w:t>Модуляция и детектирование высокочастотных электромагнитных колебаний.</w:t>
      </w:r>
    </w:p>
    <w:p w:rsidR="005A0948" w:rsidRPr="0098364E" w:rsidRDefault="005A0948" w:rsidP="005A0948">
      <w:pPr>
        <w:widowControl w:val="0"/>
      </w:pPr>
      <w:r w:rsidRPr="0098364E">
        <w:t>Детекторный радиоприемник.</w:t>
      </w:r>
    </w:p>
    <w:p w:rsidR="005A0948" w:rsidRPr="0098364E" w:rsidRDefault="005A0948" w:rsidP="005A0948">
      <w:pPr>
        <w:widowControl w:val="0"/>
      </w:pPr>
      <w:r w:rsidRPr="0098364E">
        <w:t>Интерференция света.</w:t>
      </w:r>
    </w:p>
    <w:p w:rsidR="005A0948" w:rsidRPr="0098364E" w:rsidRDefault="005A0948" w:rsidP="005A0948">
      <w:pPr>
        <w:widowControl w:val="0"/>
      </w:pPr>
      <w:r w:rsidRPr="0098364E">
        <w:t>Дифракция света.</w:t>
      </w:r>
    </w:p>
    <w:p w:rsidR="005A0948" w:rsidRPr="0098364E" w:rsidRDefault="005A0948" w:rsidP="005A0948">
      <w:pPr>
        <w:widowControl w:val="0"/>
      </w:pPr>
      <w:r w:rsidRPr="0098364E">
        <w:t>Полное</w:t>
      </w:r>
      <w:r w:rsidRPr="0098364E">
        <w:rPr>
          <w:color w:val="000000"/>
        </w:rPr>
        <w:t xml:space="preserve"> внутреннее </w:t>
      </w:r>
      <w:r w:rsidRPr="0098364E">
        <w:t>отражение света.</w:t>
      </w:r>
    </w:p>
    <w:p w:rsidR="005A0948" w:rsidRPr="0098364E" w:rsidRDefault="005A0948" w:rsidP="005A0948">
      <w:pPr>
        <w:widowControl w:val="0"/>
      </w:pPr>
      <w:r w:rsidRPr="0098364E">
        <w:t>Получение спектра с помощью призмы.</w:t>
      </w:r>
    </w:p>
    <w:p w:rsidR="005A0948" w:rsidRPr="0098364E" w:rsidRDefault="005A0948" w:rsidP="005A0948">
      <w:pPr>
        <w:widowControl w:val="0"/>
      </w:pPr>
      <w:r w:rsidRPr="0098364E">
        <w:t>Получение спектра с помощью дифракционной решетки.</w:t>
      </w:r>
    </w:p>
    <w:p w:rsidR="005A0948" w:rsidRPr="0098364E" w:rsidRDefault="005A0948" w:rsidP="005A0948">
      <w:pPr>
        <w:widowControl w:val="0"/>
      </w:pPr>
      <w:r w:rsidRPr="0098364E">
        <w:t>Поляризация света.</w:t>
      </w:r>
    </w:p>
    <w:p w:rsidR="005A0948" w:rsidRPr="0098364E" w:rsidRDefault="005A0948" w:rsidP="005A0948">
      <w:pPr>
        <w:widowControl w:val="0"/>
      </w:pPr>
      <w:r w:rsidRPr="0098364E">
        <w:t>Спектроскоп.</w:t>
      </w:r>
    </w:p>
    <w:p w:rsidR="005A0948" w:rsidRPr="0098364E" w:rsidRDefault="005A0948" w:rsidP="005A0948">
      <w:pPr>
        <w:widowControl w:val="0"/>
      </w:pPr>
      <w:r w:rsidRPr="0098364E">
        <w:t>Фотоаппарат.</w:t>
      </w:r>
    </w:p>
    <w:p w:rsidR="005A0948" w:rsidRPr="0098364E" w:rsidRDefault="005A0948" w:rsidP="005A0948">
      <w:pPr>
        <w:widowControl w:val="0"/>
      </w:pPr>
      <w:r w:rsidRPr="0098364E">
        <w:t>Проекционный аппарат.</w:t>
      </w:r>
    </w:p>
    <w:p w:rsidR="005A0948" w:rsidRPr="0098364E" w:rsidRDefault="005A0948" w:rsidP="005A0948">
      <w:pPr>
        <w:widowControl w:val="0"/>
        <w:rPr>
          <w:color w:val="000000"/>
        </w:rPr>
      </w:pPr>
      <w:r w:rsidRPr="0098364E">
        <w:rPr>
          <w:color w:val="000000"/>
        </w:rPr>
        <w:lastRenderedPageBreak/>
        <w:t>Лупа</w:t>
      </w:r>
    </w:p>
    <w:p w:rsidR="005A0948" w:rsidRPr="0098364E" w:rsidRDefault="005A0948" w:rsidP="005A0948">
      <w:pPr>
        <w:widowControl w:val="0"/>
        <w:jc w:val="center"/>
        <w:rPr>
          <w:b/>
          <w:i/>
        </w:rPr>
      </w:pPr>
      <w:r w:rsidRPr="0098364E">
        <w:rPr>
          <w:b/>
          <w:i/>
        </w:rPr>
        <w:t>Лабораторные работы</w:t>
      </w:r>
    </w:p>
    <w:p w:rsidR="005A0948" w:rsidRPr="0098364E" w:rsidRDefault="005A0948" w:rsidP="005A0948">
      <w:pPr>
        <w:widowControl w:val="0"/>
      </w:pPr>
      <w:r w:rsidRPr="0098364E">
        <w:t>4. Измерение показателя преломления стекла.</w:t>
      </w:r>
    </w:p>
    <w:p w:rsidR="005A0948" w:rsidRPr="0098364E" w:rsidRDefault="005A0948" w:rsidP="005A0948">
      <w:pPr>
        <w:widowControl w:val="0"/>
      </w:pPr>
      <w:r w:rsidRPr="0098364E">
        <w:t>5. Определение оптической силы и фокусного расстояния собирающей линзы.</w:t>
      </w:r>
    </w:p>
    <w:p w:rsidR="005A0948" w:rsidRPr="0098364E" w:rsidRDefault="005A0948" w:rsidP="005A0948">
      <w:pPr>
        <w:widowControl w:val="0"/>
      </w:pPr>
      <w:r w:rsidRPr="0098364E">
        <w:t>6. Оценка длины световой волны при помощи дифракционной решётки.</w:t>
      </w:r>
    </w:p>
    <w:p w:rsidR="005A0948" w:rsidRPr="0098364E" w:rsidRDefault="005A0948" w:rsidP="005A0948">
      <w:pPr>
        <w:widowControl w:val="0"/>
      </w:pPr>
      <w:r w:rsidRPr="0098364E">
        <w:t>7. Наблюдение интерференции и дифракции света.</w:t>
      </w:r>
    </w:p>
    <w:p w:rsidR="005A0948" w:rsidRPr="0098364E" w:rsidRDefault="005A0948" w:rsidP="005A0948">
      <w:pPr>
        <w:widowControl w:val="0"/>
      </w:pPr>
      <w:r w:rsidRPr="0098364E">
        <w:t>8. Наблюдение сплошного и линейчатого спектров.</w:t>
      </w:r>
    </w:p>
    <w:p w:rsidR="005A0948" w:rsidRPr="0098364E" w:rsidRDefault="005A0948" w:rsidP="005A0948">
      <w:pPr>
        <w:widowControl w:val="0"/>
        <w:jc w:val="center"/>
        <w:rPr>
          <w:b/>
        </w:rPr>
      </w:pPr>
      <w:r w:rsidRPr="0098364E">
        <w:rPr>
          <w:b/>
        </w:rPr>
        <w:t>Квантовая физика (35 ч)</w:t>
      </w:r>
    </w:p>
    <w:p w:rsidR="005A0948" w:rsidRPr="0098364E" w:rsidRDefault="005A0948" w:rsidP="005A0948">
      <w:pPr>
        <w:widowControl w:val="0"/>
        <w:jc w:val="both"/>
        <w:rPr>
          <w:rFonts w:eastAsia="Calibri"/>
          <w:color w:val="000000"/>
          <w:lang w:eastAsia="en-US"/>
        </w:rPr>
      </w:pPr>
      <w:r w:rsidRPr="0098364E">
        <w:rPr>
          <w:rFonts w:eastAsia="Calibri"/>
          <w:b/>
          <w:color w:val="000000"/>
          <w:lang w:eastAsia="en-US"/>
        </w:rPr>
        <w:t xml:space="preserve">Световые кванты. </w:t>
      </w:r>
      <w:r w:rsidRPr="0098364E">
        <w:rPr>
          <w:rFonts w:eastAsia="Calibri"/>
          <w:color w:val="000000"/>
          <w:lang w:eastAsia="en-US"/>
        </w:rPr>
        <w:t xml:space="preserve">Тепловое излучение. Постоянная Планка. </w:t>
      </w:r>
      <w:r w:rsidRPr="0098364E">
        <w:rPr>
          <w:rFonts w:eastAsia="Calibri"/>
          <w:lang w:eastAsia="en-US"/>
        </w:rPr>
        <w:t>Фотоэффект. Уравнение Эйнштейна для фотоэффекта. Фотоны</w:t>
      </w:r>
      <w:r w:rsidRPr="0098364E">
        <w:rPr>
          <w:rFonts w:eastAsia="Calibri"/>
          <w:color w:val="000000"/>
          <w:lang w:eastAsia="en-US"/>
        </w:rPr>
        <w:t xml:space="preserve">. Опыты </w:t>
      </w:r>
      <w:proofErr w:type="spellStart"/>
      <w:r w:rsidRPr="0098364E">
        <w:rPr>
          <w:rFonts w:eastAsia="Calibri"/>
          <w:color w:val="000000"/>
          <w:lang w:eastAsia="en-US"/>
        </w:rPr>
        <w:t>П.Н.Лебедева</w:t>
      </w:r>
      <w:proofErr w:type="spellEnd"/>
      <w:r w:rsidRPr="0098364E">
        <w:rPr>
          <w:rFonts w:eastAsia="Calibri"/>
          <w:color w:val="000000"/>
          <w:lang w:eastAsia="en-US"/>
        </w:rPr>
        <w:t xml:space="preserve"> и </w:t>
      </w:r>
      <w:proofErr w:type="spellStart"/>
      <w:r w:rsidRPr="0098364E">
        <w:rPr>
          <w:rFonts w:eastAsia="Calibri"/>
          <w:color w:val="000000"/>
          <w:lang w:eastAsia="en-US"/>
        </w:rPr>
        <w:t>С.И.Вавилова</w:t>
      </w:r>
      <w:proofErr w:type="spellEnd"/>
      <w:r w:rsidRPr="0098364E">
        <w:rPr>
          <w:rFonts w:eastAsia="Calibri"/>
          <w:color w:val="000000"/>
          <w:lang w:eastAsia="en-US"/>
        </w:rPr>
        <w:t>.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b/>
          <w:color w:val="000000"/>
          <w:lang w:eastAsia="en-US"/>
        </w:rPr>
        <w:t xml:space="preserve">Атомная физика. </w:t>
      </w:r>
      <w:r w:rsidRPr="0098364E">
        <w:rPr>
          <w:rFonts w:eastAsia="Calibri"/>
          <w:color w:val="000000"/>
          <w:lang w:eastAsia="en-US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</w:t>
      </w:r>
      <w:r w:rsidRPr="0098364E">
        <w:rPr>
          <w:rFonts w:eastAsia="Calibri"/>
          <w:lang w:eastAsia="en-US"/>
        </w:rPr>
        <w:t xml:space="preserve"> </w:t>
      </w:r>
      <w:r w:rsidRPr="0098364E">
        <w:rPr>
          <w:rFonts w:eastAsia="Calibri"/>
          <w:color w:val="000000"/>
          <w:lang w:eastAsia="en-US"/>
        </w:rPr>
        <w:t xml:space="preserve">Соотношение неопределенностей Гейзенберга. Корпускулярно-волновой дуализм. </w:t>
      </w:r>
      <w:r w:rsidRPr="0098364E">
        <w:rPr>
          <w:rFonts w:eastAsia="Calibri"/>
          <w:lang w:eastAsia="en-US"/>
        </w:rPr>
        <w:t>Дифракция электронов.</w:t>
      </w:r>
    </w:p>
    <w:p w:rsidR="005A0948" w:rsidRPr="0098364E" w:rsidRDefault="005A0948" w:rsidP="005A0948">
      <w:pPr>
        <w:widowControl w:val="0"/>
        <w:jc w:val="both"/>
        <w:rPr>
          <w:rFonts w:eastAsia="Calibri"/>
          <w:i/>
          <w:color w:val="000000"/>
          <w:lang w:eastAsia="en-US"/>
        </w:rPr>
      </w:pPr>
      <w:r w:rsidRPr="0098364E">
        <w:rPr>
          <w:rFonts w:eastAsia="Calibri"/>
          <w:b/>
          <w:color w:val="000000"/>
          <w:lang w:eastAsia="en-US"/>
        </w:rPr>
        <w:t xml:space="preserve">Физика атомного ядра. </w:t>
      </w:r>
      <w:r w:rsidRPr="0098364E">
        <w:rPr>
          <w:rFonts w:eastAsia="Calibri"/>
          <w:color w:val="000000"/>
          <w:lang w:eastAsia="en-US"/>
        </w:rPr>
        <w:t xml:space="preserve">Методы регистрации элементарных частиц. Радиоактивные превращения. Закон радиоактивного распада и его статистический характер. Протонно-нейтронная модель строения атомного ядра. Дефект масс и энергия связи нуклонов в ядре. Деление и синтез ядер. Ядерная энергетика. Физика элементарных частиц. Статистический характер процессов в микромире. Античастицы. </w:t>
      </w:r>
    </w:p>
    <w:p w:rsidR="005A0948" w:rsidRPr="0098364E" w:rsidRDefault="005A0948" w:rsidP="005A0948">
      <w:pPr>
        <w:widowControl w:val="0"/>
        <w:rPr>
          <w:rFonts w:eastAsia="Calibri"/>
          <w:b/>
          <w:i/>
          <w:color w:val="000000"/>
          <w:lang w:eastAsia="en-US"/>
        </w:rPr>
      </w:pPr>
      <w:r w:rsidRPr="0098364E">
        <w:rPr>
          <w:rFonts w:eastAsia="Calibri"/>
          <w:b/>
          <w:i/>
          <w:color w:val="000000"/>
          <w:lang w:eastAsia="en-US"/>
        </w:rPr>
        <w:t>Демонстрации</w:t>
      </w:r>
    </w:p>
    <w:p w:rsidR="005A0948" w:rsidRPr="0098364E" w:rsidRDefault="005A0948" w:rsidP="005A0948">
      <w:pPr>
        <w:widowControl w:val="0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Фотоэффект.</w:t>
      </w:r>
    </w:p>
    <w:p w:rsidR="005A0948" w:rsidRPr="0098364E" w:rsidRDefault="005A0948" w:rsidP="005A0948">
      <w:pPr>
        <w:widowControl w:val="0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Линейчатые спектры излучения.</w:t>
      </w:r>
    </w:p>
    <w:p w:rsidR="005A0948" w:rsidRPr="0098364E" w:rsidRDefault="005A0948" w:rsidP="005A0948">
      <w:pPr>
        <w:widowControl w:val="0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Лазер.</w:t>
      </w:r>
    </w:p>
    <w:p w:rsidR="005A0948" w:rsidRPr="0098364E" w:rsidRDefault="005A0948" w:rsidP="005A0948">
      <w:pPr>
        <w:widowControl w:val="0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Счетчик ионизирующих частиц.</w:t>
      </w:r>
    </w:p>
    <w:p w:rsidR="005A0948" w:rsidRPr="0098364E" w:rsidRDefault="005A0948" w:rsidP="005A0948">
      <w:pPr>
        <w:widowControl w:val="0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Камера Вильсона.</w:t>
      </w:r>
    </w:p>
    <w:p w:rsidR="005A0948" w:rsidRPr="0098364E" w:rsidRDefault="005A0948" w:rsidP="005A0948">
      <w:pPr>
        <w:widowControl w:val="0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Фотографии треков заряженных частиц.</w:t>
      </w:r>
    </w:p>
    <w:p w:rsidR="005A0948" w:rsidRPr="0098364E" w:rsidRDefault="005A0948" w:rsidP="005A0948">
      <w:pPr>
        <w:widowControl w:val="0"/>
        <w:rPr>
          <w:rFonts w:eastAsia="Calibri"/>
          <w:b/>
          <w:i/>
          <w:color w:val="000000"/>
          <w:lang w:eastAsia="en-US"/>
        </w:rPr>
      </w:pPr>
      <w:r w:rsidRPr="0098364E">
        <w:rPr>
          <w:rFonts w:eastAsia="Calibri"/>
          <w:b/>
          <w:i/>
          <w:color w:val="000000"/>
          <w:lang w:eastAsia="en-US"/>
        </w:rPr>
        <w:t>Лабораторные работы</w:t>
      </w:r>
    </w:p>
    <w:p w:rsidR="005A0948" w:rsidRPr="0098364E" w:rsidRDefault="005A0948" w:rsidP="005A0948">
      <w:pPr>
        <w:widowControl w:val="0"/>
        <w:rPr>
          <w:rFonts w:eastAsia="Calibri"/>
          <w:color w:val="000000"/>
          <w:lang w:eastAsia="en-US"/>
        </w:rPr>
      </w:pPr>
      <w:r w:rsidRPr="0098364E">
        <w:rPr>
          <w:rFonts w:eastAsia="Calibri"/>
          <w:color w:val="000000"/>
          <w:lang w:eastAsia="en-US"/>
        </w:rPr>
        <w:t>9. Изучение треков заряженных частиц.</w:t>
      </w:r>
    </w:p>
    <w:p w:rsidR="005A0948" w:rsidRPr="0098364E" w:rsidRDefault="005A0948" w:rsidP="005A0948">
      <w:pPr>
        <w:widowControl w:val="0"/>
        <w:rPr>
          <w:rFonts w:eastAsia="Calibri"/>
          <w:b/>
          <w:lang w:eastAsia="en-US"/>
        </w:rPr>
      </w:pPr>
      <w:r w:rsidRPr="0098364E">
        <w:rPr>
          <w:rFonts w:eastAsia="Calibri"/>
          <w:b/>
          <w:lang w:eastAsia="en-US"/>
        </w:rPr>
        <w:t>Значение физики для объяснения мира и развития производительных сил общества(3ч)</w:t>
      </w:r>
    </w:p>
    <w:p w:rsidR="005A0948" w:rsidRPr="0098364E" w:rsidRDefault="005A0948" w:rsidP="005A0948">
      <w:pPr>
        <w:widowControl w:val="0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Единая физическая картина мира. Фундаментальные взаимодействия. Физика и научно-техническая революция. Физика и культура.</w:t>
      </w:r>
    </w:p>
    <w:p w:rsidR="005A0948" w:rsidRPr="0098364E" w:rsidRDefault="005A0948" w:rsidP="005A0948">
      <w:pPr>
        <w:widowControl w:val="0"/>
        <w:jc w:val="center"/>
        <w:rPr>
          <w:rFonts w:eastAsia="Calibri"/>
          <w:b/>
          <w:caps/>
          <w:lang w:eastAsia="en-US"/>
        </w:rPr>
      </w:pPr>
      <w:r w:rsidRPr="0098364E">
        <w:rPr>
          <w:rFonts w:eastAsia="Calibri"/>
          <w:b/>
          <w:lang w:eastAsia="en-US"/>
        </w:rPr>
        <w:t>Строение Вселенной (13</w:t>
      </w:r>
      <w:r>
        <w:rPr>
          <w:rFonts w:eastAsia="Calibri"/>
          <w:b/>
          <w:lang w:eastAsia="en-US"/>
        </w:rPr>
        <w:t xml:space="preserve"> </w:t>
      </w:r>
      <w:r w:rsidRPr="0098364E">
        <w:rPr>
          <w:rFonts w:eastAsia="Calibri"/>
          <w:b/>
          <w:lang w:eastAsia="en-US"/>
        </w:rPr>
        <w:t>ч)</w:t>
      </w:r>
    </w:p>
    <w:p w:rsidR="005A0948" w:rsidRPr="0098364E" w:rsidRDefault="005A0948" w:rsidP="005A0948">
      <w:pPr>
        <w:widowControl w:val="0"/>
        <w:shd w:val="clear" w:color="auto" w:fill="FFFFFF"/>
        <w:jc w:val="both"/>
        <w:rPr>
          <w:rFonts w:eastAsia="Calibri"/>
          <w:b/>
          <w:lang w:eastAsia="en-US"/>
        </w:rPr>
      </w:pPr>
      <w:r w:rsidRPr="0098364E">
        <w:rPr>
          <w:rFonts w:eastAsia="Calibri"/>
          <w:lang w:eastAsia="en-US"/>
        </w:rPr>
        <w:t>Строение Солнечной системы. Система Земля-Луна. Солнце – ближайшая к нам звезда. Звёзды и источники их энергии. Современные представления о происхождении и эволюции Солнца, звёзд, галактик. Применимость законов физики для объяснения природы космических объектов.</w:t>
      </w:r>
    </w:p>
    <w:p w:rsidR="005A0948" w:rsidRPr="0098364E" w:rsidRDefault="005A0948" w:rsidP="005A0948">
      <w:pPr>
        <w:widowControl w:val="0"/>
        <w:rPr>
          <w:rFonts w:eastAsia="Calibri"/>
          <w:b/>
          <w:i/>
          <w:lang w:eastAsia="en-US"/>
        </w:rPr>
      </w:pPr>
      <w:r w:rsidRPr="0098364E">
        <w:rPr>
          <w:rFonts w:eastAsia="Calibri"/>
          <w:b/>
          <w:i/>
          <w:lang w:eastAsia="en-US"/>
        </w:rPr>
        <w:t>Демонстрации</w:t>
      </w:r>
    </w:p>
    <w:p w:rsidR="005A0948" w:rsidRPr="0098364E" w:rsidRDefault="005A0948" w:rsidP="005A0948">
      <w:pPr>
        <w:widowControl w:val="0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1. Фотографии Солнца с пятнами и протуберанцами.</w:t>
      </w:r>
    </w:p>
    <w:p w:rsidR="005A0948" w:rsidRPr="0098364E" w:rsidRDefault="005A0948" w:rsidP="005A0948">
      <w:pPr>
        <w:widowControl w:val="0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2. Фотографии звездных скоплений и газопылевых туманностей.</w:t>
      </w:r>
    </w:p>
    <w:p w:rsidR="005A0948" w:rsidRPr="0098364E" w:rsidRDefault="005A0948" w:rsidP="005A0948">
      <w:pPr>
        <w:widowControl w:val="0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3. Фотографии галактик.</w:t>
      </w:r>
    </w:p>
    <w:p w:rsidR="005A0948" w:rsidRPr="0098364E" w:rsidRDefault="005A0948" w:rsidP="005A0948">
      <w:pPr>
        <w:widowControl w:val="0"/>
        <w:jc w:val="center"/>
        <w:rPr>
          <w:rFonts w:eastAsia="Calibri"/>
          <w:b/>
          <w:i/>
          <w:lang w:eastAsia="en-US"/>
        </w:rPr>
      </w:pPr>
      <w:r w:rsidRPr="0098364E">
        <w:rPr>
          <w:rFonts w:eastAsia="Calibri"/>
          <w:b/>
          <w:i/>
          <w:lang w:eastAsia="en-US"/>
        </w:rPr>
        <w:t>Наблюдения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1. Наблюдение солнечных пятен.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2. Обнаружение вращения Солнца.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3. Наблюдения звездных скоплений, туманностей и галактик.</w:t>
      </w:r>
    </w:p>
    <w:p w:rsidR="005A0948" w:rsidRPr="0098364E" w:rsidRDefault="005A0948" w:rsidP="005A0948">
      <w:pPr>
        <w:widowControl w:val="0"/>
        <w:jc w:val="both"/>
        <w:rPr>
          <w:rFonts w:eastAsia="Calibri"/>
          <w:lang w:eastAsia="en-US"/>
        </w:rPr>
      </w:pPr>
      <w:r w:rsidRPr="0098364E">
        <w:rPr>
          <w:rFonts w:eastAsia="Calibri"/>
          <w:lang w:eastAsia="en-US"/>
        </w:rPr>
        <w:t>4. Компьютерное моделирование движения небесных тел.</w:t>
      </w:r>
    </w:p>
    <w:p w:rsidR="005A0948" w:rsidRPr="0098364E" w:rsidRDefault="005A0948" w:rsidP="005A0948">
      <w:pPr>
        <w:widowControl w:val="0"/>
        <w:jc w:val="center"/>
        <w:rPr>
          <w:rFonts w:eastAsia="Calibri"/>
          <w:b/>
          <w:lang w:eastAsia="en-US"/>
        </w:rPr>
      </w:pPr>
      <w:r w:rsidRPr="0098364E">
        <w:rPr>
          <w:rFonts w:eastAsia="Calibri"/>
          <w:b/>
          <w:lang w:eastAsia="en-US"/>
        </w:rPr>
        <w:t>Лабораторный практикум (10 ч)</w:t>
      </w:r>
    </w:p>
    <w:p w:rsidR="005A0948" w:rsidRPr="0098364E" w:rsidRDefault="005A0948" w:rsidP="005A0948">
      <w:pPr>
        <w:widowControl w:val="0"/>
        <w:jc w:val="center"/>
        <w:outlineLvl w:val="1"/>
        <w:rPr>
          <w:b/>
          <w:bCs/>
          <w:iCs/>
        </w:rPr>
      </w:pPr>
      <w:r w:rsidRPr="0098364E">
        <w:rPr>
          <w:b/>
          <w:bCs/>
          <w:iCs/>
        </w:rPr>
        <w:t>Обобщающее повторение (9 ч)</w:t>
      </w:r>
    </w:p>
    <w:p w:rsidR="005A0948" w:rsidRDefault="005A0948" w:rsidP="005A0948">
      <w:pPr>
        <w:tabs>
          <w:tab w:val="left" w:pos="4120"/>
        </w:tabs>
        <w:jc w:val="both"/>
        <w:rPr>
          <w:rFonts w:eastAsia="Calibri"/>
          <w:lang w:eastAsia="en-US"/>
        </w:rPr>
      </w:pPr>
    </w:p>
    <w:p w:rsidR="005A0948" w:rsidRDefault="005A0948" w:rsidP="005A0948">
      <w:pPr>
        <w:tabs>
          <w:tab w:val="left" w:pos="4120"/>
        </w:tabs>
        <w:jc w:val="both"/>
        <w:rPr>
          <w:rFonts w:eastAsia="Calibri"/>
          <w:lang w:eastAsia="en-US"/>
        </w:rPr>
      </w:pPr>
    </w:p>
    <w:p w:rsidR="005A0948" w:rsidRDefault="005A0948" w:rsidP="005A0948">
      <w:pPr>
        <w:tabs>
          <w:tab w:val="left" w:pos="4120"/>
        </w:tabs>
        <w:jc w:val="both"/>
        <w:rPr>
          <w:rFonts w:eastAsia="Calibri"/>
          <w:lang w:eastAsia="en-US"/>
        </w:rPr>
      </w:pPr>
    </w:p>
    <w:p w:rsidR="005A0948" w:rsidRDefault="005A0948" w:rsidP="005A0948">
      <w:pPr>
        <w:tabs>
          <w:tab w:val="left" w:pos="4120"/>
        </w:tabs>
        <w:jc w:val="both"/>
        <w:rPr>
          <w:rFonts w:eastAsia="Calibri"/>
          <w:lang w:eastAsia="en-US"/>
        </w:rPr>
      </w:pPr>
    </w:p>
    <w:p w:rsidR="005A0948" w:rsidRDefault="005A0948" w:rsidP="005A0948">
      <w:pPr>
        <w:tabs>
          <w:tab w:val="left" w:pos="4120"/>
        </w:tabs>
        <w:jc w:val="both"/>
        <w:rPr>
          <w:rFonts w:eastAsia="Calibri"/>
          <w:lang w:eastAsia="en-US"/>
        </w:rPr>
      </w:pPr>
    </w:p>
    <w:p w:rsidR="005A0948" w:rsidRDefault="005A0948" w:rsidP="005A0948">
      <w:pPr>
        <w:tabs>
          <w:tab w:val="left" w:pos="4120"/>
        </w:tabs>
        <w:jc w:val="both"/>
        <w:rPr>
          <w:rFonts w:eastAsia="Calibri"/>
          <w:lang w:eastAsia="en-US"/>
        </w:rPr>
      </w:pPr>
    </w:p>
    <w:p w:rsidR="005A0948" w:rsidRDefault="005A0948" w:rsidP="005A0948">
      <w:pPr>
        <w:tabs>
          <w:tab w:val="left" w:pos="8222"/>
        </w:tabs>
        <w:jc w:val="center"/>
        <w:rPr>
          <w:b/>
        </w:rPr>
      </w:pPr>
      <w:r w:rsidRPr="00757424">
        <w:rPr>
          <w:b/>
          <w:kern w:val="2"/>
        </w:rPr>
        <w:t>Материально-техническое обеспечение образовательной деятельности</w:t>
      </w:r>
    </w:p>
    <w:p w:rsidR="005A0948" w:rsidRPr="00EE0D19" w:rsidRDefault="005A0948" w:rsidP="005A0948">
      <w:pPr>
        <w:spacing w:before="120"/>
        <w:rPr>
          <w:b/>
        </w:rPr>
      </w:pPr>
    </w:p>
    <w:p w:rsidR="005A0948" w:rsidRPr="006C3957" w:rsidRDefault="005A0948" w:rsidP="005A0948">
      <w:pPr>
        <w:numPr>
          <w:ilvl w:val="0"/>
          <w:numId w:val="2"/>
        </w:numPr>
        <w:rPr>
          <w:lang w:eastAsia="en-US"/>
        </w:rPr>
      </w:pPr>
      <w:r w:rsidRPr="006C3957">
        <w:rPr>
          <w:lang w:eastAsia="en-US"/>
        </w:rPr>
        <w:t xml:space="preserve">Физика. Задачник. 10-11 </w:t>
      </w:r>
      <w:proofErr w:type="spellStart"/>
      <w:r w:rsidRPr="006C3957">
        <w:rPr>
          <w:lang w:eastAsia="en-US"/>
        </w:rPr>
        <w:t>кл</w:t>
      </w:r>
      <w:proofErr w:type="spellEnd"/>
      <w:r w:rsidRPr="006C3957">
        <w:rPr>
          <w:lang w:eastAsia="en-US"/>
        </w:rPr>
        <w:t xml:space="preserve">.: Пособие для </w:t>
      </w:r>
      <w:proofErr w:type="spellStart"/>
      <w:r w:rsidRPr="006C3957">
        <w:rPr>
          <w:lang w:eastAsia="en-US"/>
        </w:rPr>
        <w:t>общеобразоват</w:t>
      </w:r>
      <w:proofErr w:type="spellEnd"/>
      <w:r w:rsidRPr="006C3957">
        <w:rPr>
          <w:lang w:eastAsia="en-US"/>
        </w:rPr>
        <w:t>. учреждений / Рымкевич А.П. – 7-е изд., стереотип. – М.: Дрофа, 2003. – 192 с.</w:t>
      </w:r>
    </w:p>
    <w:p w:rsidR="005A0948" w:rsidRPr="006C3957" w:rsidRDefault="005A0948" w:rsidP="005A0948">
      <w:pPr>
        <w:numPr>
          <w:ilvl w:val="0"/>
          <w:numId w:val="2"/>
        </w:numPr>
        <w:rPr>
          <w:lang w:eastAsia="en-US"/>
        </w:rPr>
      </w:pPr>
      <w:r w:rsidRPr="006C3957">
        <w:rPr>
          <w:lang w:eastAsia="en-US"/>
        </w:rPr>
        <w:t>Физика: учеб</w:t>
      </w:r>
      <w:proofErr w:type="gramStart"/>
      <w:r w:rsidRPr="006C3957">
        <w:rPr>
          <w:lang w:eastAsia="en-US"/>
        </w:rPr>
        <w:t>.</w:t>
      </w:r>
      <w:proofErr w:type="gramEnd"/>
      <w:r w:rsidRPr="006C3957">
        <w:rPr>
          <w:lang w:eastAsia="en-US"/>
        </w:rPr>
        <w:t xml:space="preserve"> </w:t>
      </w:r>
      <w:proofErr w:type="gramStart"/>
      <w:r w:rsidRPr="006C3957">
        <w:rPr>
          <w:lang w:eastAsia="en-US"/>
        </w:rPr>
        <w:t>д</w:t>
      </w:r>
      <w:proofErr w:type="gramEnd"/>
      <w:r w:rsidRPr="006C3957">
        <w:rPr>
          <w:lang w:eastAsia="en-US"/>
        </w:rPr>
        <w:t xml:space="preserve">ля 11 </w:t>
      </w:r>
      <w:proofErr w:type="spellStart"/>
      <w:r w:rsidRPr="006C3957">
        <w:rPr>
          <w:lang w:eastAsia="en-US"/>
        </w:rPr>
        <w:t>кл</w:t>
      </w:r>
      <w:proofErr w:type="spellEnd"/>
      <w:r w:rsidRPr="006C3957">
        <w:rPr>
          <w:lang w:eastAsia="en-US"/>
        </w:rPr>
        <w:t xml:space="preserve">. </w:t>
      </w:r>
      <w:proofErr w:type="spellStart"/>
      <w:r w:rsidRPr="006C3957">
        <w:rPr>
          <w:lang w:eastAsia="en-US"/>
        </w:rPr>
        <w:t>общеобразоват</w:t>
      </w:r>
      <w:proofErr w:type="spellEnd"/>
      <w:r w:rsidRPr="006C3957">
        <w:rPr>
          <w:lang w:eastAsia="en-US"/>
        </w:rPr>
        <w:t xml:space="preserve">. учреждений / Г.Я. </w:t>
      </w:r>
      <w:proofErr w:type="spellStart"/>
      <w:r w:rsidRPr="006C3957">
        <w:rPr>
          <w:lang w:eastAsia="en-US"/>
        </w:rPr>
        <w:t>Мякишев</w:t>
      </w:r>
      <w:proofErr w:type="spellEnd"/>
      <w:r w:rsidRPr="006C3957">
        <w:rPr>
          <w:lang w:eastAsia="en-US"/>
        </w:rPr>
        <w:t xml:space="preserve">, Б.Б. </w:t>
      </w:r>
      <w:proofErr w:type="spellStart"/>
      <w:r w:rsidRPr="006C3957">
        <w:rPr>
          <w:lang w:eastAsia="en-US"/>
        </w:rPr>
        <w:t>Буховцев</w:t>
      </w:r>
      <w:proofErr w:type="spellEnd"/>
      <w:r w:rsidRPr="006C3957">
        <w:rPr>
          <w:lang w:eastAsia="en-US"/>
        </w:rPr>
        <w:t>, Н.Н. Сотский.– М.: Просвещение, 2006. – 366 с.</w:t>
      </w:r>
    </w:p>
    <w:p w:rsidR="005A0948" w:rsidRDefault="005A0948" w:rsidP="005A0948">
      <w:pPr>
        <w:numPr>
          <w:ilvl w:val="0"/>
          <w:numId w:val="2"/>
        </w:numPr>
        <w:rPr>
          <w:lang w:eastAsia="en-US"/>
        </w:rPr>
      </w:pPr>
      <w:r w:rsidRPr="006C3957">
        <w:rPr>
          <w:lang w:eastAsia="en-US"/>
        </w:rPr>
        <w:t>Программы общеобразовательных учреждений. Физика. 10-11 классы. – М.: Просвещение, 2009.</w:t>
      </w:r>
    </w:p>
    <w:p w:rsidR="005A0948" w:rsidRPr="00042047" w:rsidRDefault="005A0948" w:rsidP="005A0948">
      <w:pPr>
        <w:numPr>
          <w:ilvl w:val="0"/>
          <w:numId w:val="2"/>
        </w:numPr>
        <w:rPr>
          <w:lang w:eastAsia="en-US"/>
        </w:rPr>
      </w:pPr>
      <w:proofErr w:type="spellStart"/>
      <w:r w:rsidRPr="00042047">
        <w:rPr>
          <w:lang w:eastAsia="en-US"/>
        </w:rPr>
        <w:t>Медиаресурсы</w:t>
      </w:r>
      <w:proofErr w:type="spellEnd"/>
      <w:r w:rsidRPr="00042047">
        <w:rPr>
          <w:lang w:eastAsia="en-US"/>
        </w:rPr>
        <w:t>:</w:t>
      </w:r>
    </w:p>
    <w:p w:rsidR="005A0948" w:rsidRPr="00042047" w:rsidRDefault="005A0948" w:rsidP="005A0948">
      <w:pPr>
        <w:numPr>
          <w:ilvl w:val="0"/>
          <w:numId w:val="2"/>
        </w:numPr>
        <w:rPr>
          <w:lang w:eastAsia="en-US"/>
        </w:rPr>
      </w:pPr>
      <w:r w:rsidRPr="00042047">
        <w:rPr>
          <w:lang w:eastAsia="en-US"/>
        </w:rPr>
        <w:t xml:space="preserve">Виртуальный практикум по физике. Автор практикума – кандидат физико-математических наук А.С. </w:t>
      </w:r>
      <w:proofErr w:type="spellStart"/>
      <w:r w:rsidRPr="00042047">
        <w:rPr>
          <w:lang w:eastAsia="en-US"/>
        </w:rPr>
        <w:t>Чиганов</w:t>
      </w:r>
      <w:proofErr w:type="spellEnd"/>
      <w:r w:rsidRPr="00042047">
        <w:rPr>
          <w:lang w:eastAsia="en-US"/>
        </w:rPr>
        <w:t>.</w:t>
      </w:r>
    </w:p>
    <w:p w:rsidR="005A0948" w:rsidRPr="00042047" w:rsidRDefault="005A0948" w:rsidP="005A0948">
      <w:pPr>
        <w:numPr>
          <w:ilvl w:val="0"/>
          <w:numId w:val="2"/>
        </w:numPr>
        <w:rPr>
          <w:lang w:eastAsia="en-US"/>
        </w:rPr>
      </w:pPr>
      <w:r w:rsidRPr="00042047">
        <w:rPr>
          <w:lang w:eastAsia="en-US"/>
        </w:rPr>
        <w:t xml:space="preserve">Обучающие программы нового поколения: </w:t>
      </w:r>
      <w:proofErr w:type="spellStart"/>
      <w:r w:rsidRPr="00042047">
        <w:rPr>
          <w:lang w:eastAsia="en-US"/>
        </w:rPr>
        <w:t>видеозадачник</w:t>
      </w:r>
      <w:proofErr w:type="spellEnd"/>
      <w:r w:rsidRPr="00042047">
        <w:rPr>
          <w:lang w:eastAsia="en-US"/>
        </w:rPr>
        <w:t xml:space="preserve"> по физике. Авторы: А.И. Фишман, А.И. Скворцов, Р.В. Даминов.</w:t>
      </w:r>
    </w:p>
    <w:p w:rsidR="005A0948" w:rsidRPr="00042047" w:rsidRDefault="005A0948" w:rsidP="005A0948">
      <w:pPr>
        <w:numPr>
          <w:ilvl w:val="0"/>
          <w:numId w:val="2"/>
        </w:numPr>
        <w:rPr>
          <w:lang w:eastAsia="en-US"/>
        </w:rPr>
      </w:pPr>
      <w:r w:rsidRPr="00042047">
        <w:rPr>
          <w:lang w:eastAsia="en-US"/>
        </w:rPr>
        <w:t>Ученический эксперимент по физике: механика, молекулярная физика и термодинамика, электродинамика, оптика, квантовые явления. Федеральное агентство по образованию</w:t>
      </w:r>
    </w:p>
    <w:p w:rsidR="005A0948" w:rsidRPr="00042047" w:rsidRDefault="005A0948" w:rsidP="005A0948">
      <w:pPr>
        <w:numPr>
          <w:ilvl w:val="0"/>
          <w:numId w:val="2"/>
        </w:numPr>
        <w:rPr>
          <w:lang w:eastAsia="en-US"/>
        </w:rPr>
      </w:pPr>
      <w:r w:rsidRPr="00042047">
        <w:rPr>
          <w:lang w:eastAsia="en-US"/>
        </w:rPr>
        <w:t xml:space="preserve">Подготовка к ЕГЭ. Физика. Авторский коллектив: профессор МФТИ, доктор физ.-мат. наук С.М. Колел, канд. </w:t>
      </w:r>
      <w:proofErr w:type="spellStart"/>
      <w:r w:rsidRPr="00042047">
        <w:rPr>
          <w:lang w:eastAsia="en-US"/>
        </w:rPr>
        <w:t>пед</w:t>
      </w:r>
      <w:proofErr w:type="spellEnd"/>
      <w:r w:rsidRPr="00042047">
        <w:rPr>
          <w:lang w:eastAsia="en-US"/>
        </w:rPr>
        <w:t xml:space="preserve">. наук В.А. Орлов, канд. </w:t>
      </w:r>
      <w:proofErr w:type="spellStart"/>
      <w:r w:rsidRPr="00042047">
        <w:rPr>
          <w:lang w:eastAsia="en-US"/>
        </w:rPr>
        <w:t>пед</w:t>
      </w:r>
      <w:proofErr w:type="spellEnd"/>
      <w:r w:rsidRPr="00042047">
        <w:rPr>
          <w:lang w:eastAsia="en-US"/>
        </w:rPr>
        <w:t xml:space="preserve">. наук Н.Н. </w:t>
      </w:r>
      <w:proofErr w:type="spellStart"/>
      <w:r w:rsidRPr="00042047">
        <w:rPr>
          <w:lang w:eastAsia="en-US"/>
        </w:rPr>
        <w:t>Гомулина</w:t>
      </w:r>
      <w:proofErr w:type="spellEnd"/>
      <w:r w:rsidRPr="00042047">
        <w:rPr>
          <w:lang w:eastAsia="en-US"/>
        </w:rPr>
        <w:t xml:space="preserve">, канд. физ.-мат. наук А.Ф. </w:t>
      </w:r>
      <w:proofErr w:type="spellStart"/>
      <w:r w:rsidRPr="00042047">
        <w:rPr>
          <w:lang w:eastAsia="en-US"/>
        </w:rPr>
        <w:t>Кавтрев</w:t>
      </w:r>
      <w:proofErr w:type="spellEnd"/>
      <w:r w:rsidRPr="00042047">
        <w:rPr>
          <w:lang w:eastAsia="en-US"/>
        </w:rPr>
        <w:t xml:space="preserve">, канд. </w:t>
      </w:r>
      <w:proofErr w:type="spellStart"/>
      <w:r w:rsidRPr="00042047">
        <w:rPr>
          <w:lang w:eastAsia="en-US"/>
        </w:rPr>
        <w:t>пед</w:t>
      </w:r>
      <w:proofErr w:type="spellEnd"/>
      <w:r w:rsidRPr="00042047">
        <w:rPr>
          <w:lang w:eastAsia="en-US"/>
        </w:rPr>
        <w:t>. наук В.Е. Фрадкин.</w:t>
      </w:r>
    </w:p>
    <w:p w:rsidR="005A0948" w:rsidRPr="006C3957" w:rsidRDefault="005A0948" w:rsidP="005A0948">
      <w:pPr>
        <w:numPr>
          <w:ilvl w:val="0"/>
          <w:numId w:val="2"/>
        </w:numPr>
        <w:ind w:right="-284"/>
        <w:rPr>
          <w:lang w:eastAsia="en-US"/>
        </w:rPr>
      </w:pPr>
      <w:proofErr w:type="gramStart"/>
      <w:r w:rsidRPr="00042047">
        <w:rPr>
          <w:lang w:eastAsia="en-US"/>
        </w:rPr>
        <w:t xml:space="preserve">Интерактивный курс «Физика, 7-11 классы» Авторский коллектив: профессор МФТИ, доктор физ.-мат. наук С.М. Колел, канд. </w:t>
      </w:r>
      <w:proofErr w:type="spellStart"/>
      <w:r w:rsidRPr="00042047">
        <w:rPr>
          <w:lang w:eastAsia="en-US"/>
        </w:rPr>
        <w:t>пед</w:t>
      </w:r>
      <w:proofErr w:type="spellEnd"/>
      <w:r w:rsidRPr="00042047">
        <w:rPr>
          <w:lang w:eastAsia="en-US"/>
        </w:rPr>
        <w:t xml:space="preserve">. наук В.А. Орлов, канд. </w:t>
      </w:r>
      <w:proofErr w:type="spellStart"/>
      <w:r w:rsidRPr="00042047">
        <w:rPr>
          <w:lang w:eastAsia="en-US"/>
        </w:rPr>
        <w:t>пед</w:t>
      </w:r>
      <w:proofErr w:type="spellEnd"/>
      <w:r w:rsidRPr="00042047">
        <w:rPr>
          <w:lang w:eastAsia="en-US"/>
        </w:rPr>
        <w:t xml:space="preserve">. наук Н.Н. </w:t>
      </w:r>
      <w:proofErr w:type="spellStart"/>
      <w:r w:rsidRPr="00042047">
        <w:rPr>
          <w:lang w:eastAsia="en-US"/>
        </w:rPr>
        <w:t>Гомулина</w:t>
      </w:r>
      <w:proofErr w:type="spellEnd"/>
      <w:r w:rsidRPr="00042047">
        <w:rPr>
          <w:lang w:eastAsia="en-US"/>
        </w:rPr>
        <w:t xml:space="preserve">, канд. физ.-мат. наук А.Ф. </w:t>
      </w:r>
      <w:proofErr w:type="spellStart"/>
      <w:r w:rsidRPr="00042047">
        <w:rPr>
          <w:lang w:eastAsia="en-US"/>
        </w:rPr>
        <w:t>Кавтрев</w:t>
      </w:r>
      <w:proofErr w:type="spellEnd"/>
      <w:r w:rsidRPr="00042047">
        <w:rPr>
          <w:lang w:eastAsia="en-US"/>
        </w:rPr>
        <w:t xml:space="preserve">, канд. </w:t>
      </w:r>
      <w:proofErr w:type="spellStart"/>
      <w:r w:rsidRPr="00042047">
        <w:rPr>
          <w:lang w:eastAsia="en-US"/>
        </w:rPr>
        <w:t>пед</w:t>
      </w:r>
      <w:proofErr w:type="spellEnd"/>
      <w:r w:rsidRPr="00042047">
        <w:rPr>
          <w:lang w:eastAsia="en-US"/>
        </w:rPr>
        <w:t>. наук В.Е. Фрадкин.</w:t>
      </w:r>
      <w:proofErr w:type="gramEnd"/>
    </w:p>
    <w:p w:rsidR="005A0948" w:rsidRPr="006C3957" w:rsidRDefault="005A0948" w:rsidP="005A0948">
      <w:pPr>
        <w:spacing w:after="200"/>
        <w:rPr>
          <w:lang w:eastAsia="en-US"/>
        </w:rPr>
      </w:pPr>
    </w:p>
    <w:p w:rsidR="005A0948" w:rsidRPr="006C3957" w:rsidRDefault="005A0948" w:rsidP="005A0948">
      <w:pPr>
        <w:tabs>
          <w:tab w:val="left" w:pos="0"/>
        </w:tabs>
        <w:spacing w:after="200"/>
        <w:rPr>
          <w:lang w:eastAsia="en-US"/>
        </w:rPr>
      </w:pPr>
      <w:r w:rsidRPr="006C3957">
        <w:rPr>
          <w:lang w:eastAsia="en-US"/>
        </w:rPr>
        <w:t xml:space="preserve">                                        Технические средства обучения.</w:t>
      </w:r>
    </w:p>
    <w:p w:rsidR="005A0948" w:rsidRPr="006C3957" w:rsidRDefault="005A0948" w:rsidP="005A09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rPr>
          <w:lang w:eastAsia="en-US"/>
        </w:rPr>
      </w:pPr>
      <w:r w:rsidRPr="006C3957">
        <w:rPr>
          <w:lang w:eastAsia="en-US"/>
        </w:rPr>
        <w:t xml:space="preserve">Компьютер </w:t>
      </w:r>
    </w:p>
    <w:p w:rsidR="005A0948" w:rsidRPr="006C3957" w:rsidRDefault="005A0948" w:rsidP="005A09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rPr>
          <w:lang w:eastAsia="en-US"/>
        </w:rPr>
      </w:pPr>
      <w:r w:rsidRPr="006C3957">
        <w:rPr>
          <w:lang w:eastAsia="en-US"/>
        </w:rPr>
        <w:t>Проектор</w:t>
      </w:r>
    </w:p>
    <w:p w:rsidR="005A0948" w:rsidRPr="006C3957" w:rsidRDefault="005A0948" w:rsidP="005A09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rPr>
          <w:lang w:eastAsia="en-US"/>
        </w:rPr>
      </w:pPr>
      <w:r w:rsidRPr="006C3957">
        <w:rPr>
          <w:lang w:eastAsia="en-US"/>
        </w:rPr>
        <w:t>Принтер</w:t>
      </w:r>
    </w:p>
    <w:p w:rsidR="005A0948" w:rsidRPr="006C3957" w:rsidRDefault="005A0948" w:rsidP="005A094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200"/>
        <w:rPr>
          <w:lang w:eastAsia="en-US"/>
        </w:rPr>
      </w:pPr>
      <w:r w:rsidRPr="006C3957">
        <w:rPr>
          <w:lang w:eastAsia="en-US"/>
        </w:rPr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5A0948" w:rsidRPr="005A0948" w:rsidRDefault="005A0948" w:rsidP="005A0948">
      <w:pPr>
        <w:jc w:val="center"/>
      </w:pPr>
    </w:p>
    <w:sectPr w:rsidR="005A0948" w:rsidRPr="005A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D7313"/>
    <w:multiLevelType w:val="hybridMultilevel"/>
    <w:tmpl w:val="019629FA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CC"/>
    <w:rsid w:val="000009A6"/>
    <w:rsid w:val="000045D5"/>
    <w:rsid w:val="00017839"/>
    <w:rsid w:val="000228B7"/>
    <w:rsid w:val="0002733D"/>
    <w:rsid w:val="00046B31"/>
    <w:rsid w:val="0005490B"/>
    <w:rsid w:val="00066DAD"/>
    <w:rsid w:val="0007195A"/>
    <w:rsid w:val="00082F66"/>
    <w:rsid w:val="000916E8"/>
    <w:rsid w:val="00096A9D"/>
    <w:rsid w:val="000C2A12"/>
    <w:rsid w:val="000C4FCB"/>
    <w:rsid w:val="000D4544"/>
    <w:rsid w:val="000F12E4"/>
    <w:rsid w:val="00104884"/>
    <w:rsid w:val="0011088F"/>
    <w:rsid w:val="00115412"/>
    <w:rsid w:val="001233A7"/>
    <w:rsid w:val="0012650F"/>
    <w:rsid w:val="00157967"/>
    <w:rsid w:val="001713C5"/>
    <w:rsid w:val="00172E51"/>
    <w:rsid w:val="00176B12"/>
    <w:rsid w:val="00192A30"/>
    <w:rsid w:val="001A4004"/>
    <w:rsid w:val="001C1F41"/>
    <w:rsid w:val="001C212D"/>
    <w:rsid w:val="001C64C1"/>
    <w:rsid w:val="001D3317"/>
    <w:rsid w:val="001D4DD3"/>
    <w:rsid w:val="001E1B7B"/>
    <w:rsid w:val="001E29AF"/>
    <w:rsid w:val="001F2DD9"/>
    <w:rsid w:val="001F6436"/>
    <w:rsid w:val="00215A4F"/>
    <w:rsid w:val="00216993"/>
    <w:rsid w:val="00217E4A"/>
    <w:rsid w:val="00224FAC"/>
    <w:rsid w:val="002374B2"/>
    <w:rsid w:val="0024256D"/>
    <w:rsid w:val="00244EFA"/>
    <w:rsid w:val="00251FF7"/>
    <w:rsid w:val="0025429F"/>
    <w:rsid w:val="002665D3"/>
    <w:rsid w:val="00266811"/>
    <w:rsid w:val="00271836"/>
    <w:rsid w:val="0027552C"/>
    <w:rsid w:val="00280490"/>
    <w:rsid w:val="0028098E"/>
    <w:rsid w:val="002819A6"/>
    <w:rsid w:val="00295A2D"/>
    <w:rsid w:val="002C0AD1"/>
    <w:rsid w:val="002C732E"/>
    <w:rsid w:val="002D102F"/>
    <w:rsid w:val="002F10DE"/>
    <w:rsid w:val="002F590A"/>
    <w:rsid w:val="002F63F9"/>
    <w:rsid w:val="00320C2F"/>
    <w:rsid w:val="003216DB"/>
    <w:rsid w:val="00325131"/>
    <w:rsid w:val="00332FFA"/>
    <w:rsid w:val="003372B7"/>
    <w:rsid w:val="00345EF8"/>
    <w:rsid w:val="003537E5"/>
    <w:rsid w:val="00386ABB"/>
    <w:rsid w:val="00392C27"/>
    <w:rsid w:val="00393575"/>
    <w:rsid w:val="003A5526"/>
    <w:rsid w:val="003B1D58"/>
    <w:rsid w:val="003B6FBD"/>
    <w:rsid w:val="003C0D27"/>
    <w:rsid w:val="003F086E"/>
    <w:rsid w:val="004430A2"/>
    <w:rsid w:val="00446655"/>
    <w:rsid w:val="004510C5"/>
    <w:rsid w:val="004513A6"/>
    <w:rsid w:val="00453A45"/>
    <w:rsid w:val="00457E04"/>
    <w:rsid w:val="00472181"/>
    <w:rsid w:val="0047677D"/>
    <w:rsid w:val="00477715"/>
    <w:rsid w:val="00480664"/>
    <w:rsid w:val="00483036"/>
    <w:rsid w:val="004863A6"/>
    <w:rsid w:val="0049555B"/>
    <w:rsid w:val="004B4FFE"/>
    <w:rsid w:val="004B6C5D"/>
    <w:rsid w:val="004B7584"/>
    <w:rsid w:val="004D4BA7"/>
    <w:rsid w:val="004E13C5"/>
    <w:rsid w:val="004E163D"/>
    <w:rsid w:val="004E179C"/>
    <w:rsid w:val="004F71B4"/>
    <w:rsid w:val="005045A1"/>
    <w:rsid w:val="00504B60"/>
    <w:rsid w:val="00510B7C"/>
    <w:rsid w:val="00513EE9"/>
    <w:rsid w:val="00534A4C"/>
    <w:rsid w:val="005469F0"/>
    <w:rsid w:val="00560F43"/>
    <w:rsid w:val="00580493"/>
    <w:rsid w:val="00583881"/>
    <w:rsid w:val="00594E4A"/>
    <w:rsid w:val="00597B68"/>
    <w:rsid w:val="005A0948"/>
    <w:rsid w:val="005A325B"/>
    <w:rsid w:val="005A47FF"/>
    <w:rsid w:val="005B0AA0"/>
    <w:rsid w:val="005C3998"/>
    <w:rsid w:val="005D082F"/>
    <w:rsid w:val="005D3A28"/>
    <w:rsid w:val="005D66F8"/>
    <w:rsid w:val="005D777C"/>
    <w:rsid w:val="005D7D31"/>
    <w:rsid w:val="00605F30"/>
    <w:rsid w:val="00614926"/>
    <w:rsid w:val="006221EE"/>
    <w:rsid w:val="0063175A"/>
    <w:rsid w:val="00672DD3"/>
    <w:rsid w:val="00676146"/>
    <w:rsid w:val="00676571"/>
    <w:rsid w:val="00696517"/>
    <w:rsid w:val="006B49BC"/>
    <w:rsid w:val="006C1DF5"/>
    <w:rsid w:val="006D7BA8"/>
    <w:rsid w:val="006E29DE"/>
    <w:rsid w:val="006F02BC"/>
    <w:rsid w:val="006F2A51"/>
    <w:rsid w:val="00702130"/>
    <w:rsid w:val="0071532F"/>
    <w:rsid w:val="007253B9"/>
    <w:rsid w:val="00747BE0"/>
    <w:rsid w:val="00757F09"/>
    <w:rsid w:val="0076169F"/>
    <w:rsid w:val="00775C62"/>
    <w:rsid w:val="0078255C"/>
    <w:rsid w:val="0078428D"/>
    <w:rsid w:val="0078512F"/>
    <w:rsid w:val="00795576"/>
    <w:rsid w:val="007A6FD2"/>
    <w:rsid w:val="007B33CF"/>
    <w:rsid w:val="007B6F63"/>
    <w:rsid w:val="007C21C3"/>
    <w:rsid w:val="007D05B2"/>
    <w:rsid w:val="007D1CA8"/>
    <w:rsid w:val="007E4CB9"/>
    <w:rsid w:val="007E72CC"/>
    <w:rsid w:val="007F0280"/>
    <w:rsid w:val="00804085"/>
    <w:rsid w:val="00811DB7"/>
    <w:rsid w:val="00821179"/>
    <w:rsid w:val="0083325E"/>
    <w:rsid w:val="00847263"/>
    <w:rsid w:val="00864351"/>
    <w:rsid w:val="0088043D"/>
    <w:rsid w:val="008839DA"/>
    <w:rsid w:val="0088585D"/>
    <w:rsid w:val="00886412"/>
    <w:rsid w:val="008A6C56"/>
    <w:rsid w:val="008A7458"/>
    <w:rsid w:val="008B6294"/>
    <w:rsid w:val="008C1223"/>
    <w:rsid w:val="008D4777"/>
    <w:rsid w:val="008E56BE"/>
    <w:rsid w:val="008E5C2E"/>
    <w:rsid w:val="008F1653"/>
    <w:rsid w:val="00907E49"/>
    <w:rsid w:val="00911722"/>
    <w:rsid w:val="00944A2B"/>
    <w:rsid w:val="00966663"/>
    <w:rsid w:val="0097464D"/>
    <w:rsid w:val="0097746F"/>
    <w:rsid w:val="009808CC"/>
    <w:rsid w:val="0099791A"/>
    <w:rsid w:val="009A7FEC"/>
    <w:rsid w:val="009B14E5"/>
    <w:rsid w:val="009B3223"/>
    <w:rsid w:val="009B35EF"/>
    <w:rsid w:val="009B363C"/>
    <w:rsid w:val="009D0942"/>
    <w:rsid w:val="009E7222"/>
    <w:rsid w:val="009F2676"/>
    <w:rsid w:val="009F7D50"/>
    <w:rsid w:val="00A06321"/>
    <w:rsid w:val="00A12D31"/>
    <w:rsid w:val="00A175CC"/>
    <w:rsid w:val="00A23A75"/>
    <w:rsid w:val="00A26174"/>
    <w:rsid w:val="00A265AB"/>
    <w:rsid w:val="00A3569B"/>
    <w:rsid w:val="00A434F1"/>
    <w:rsid w:val="00A4441C"/>
    <w:rsid w:val="00A5036A"/>
    <w:rsid w:val="00A529A8"/>
    <w:rsid w:val="00A71463"/>
    <w:rsid w:val="00A7256E"/>
    <w:rsid w:val="00A73FC9"/>
    <w:rsid w:val="00A80416"/>
    <w:rsid w:val="00A81AC0"/>
    <w:rsid w:val="00A81DC0"/>
    <w:rsid w:val="00A8244C"/>
    <w:rsid w:val="00A92DC1"/>
    <w:rsid w:val="00AA02AB"/>
    <w:rsid w:val="00AB6D0D"/>
    <w:rsid w:val="00AE3B64"/>
    <w:rsid w:val="00AF24B6"/>
    <w:rsid w:val="00B02012"/>
    <w:rsid w:val="00B17CAA"/>
    <w:rsid w:val="00B2494C"/>
    <w:rsid w:val="00B3487F"/>
    <w:rsid w:val="00B350FB"/>
    <w:rsid w:val="00B404EE"/>
    <w:rsid w:val="00B41EF6"/>
    <w:rsid w:val="00B610C5"/>
    <w:rsid w:val="00B61519"/>
    <w:rsid w:val="00B72D3A"/>
    <w:rsid w:val="00B77284"/>
    <w:rsid w:val="00B80D9D"/>
    <w:rsid w:val="00B93047"/>
    <w:rsid w:val="00B94510"/>
    <w:rsid w:val="00B96B4C"/>
    <w:rsid w:val="00BA357C"/>
    <w:rsid w:val="00BB31A9"/>
    <w:rsid w:val="00BC2C29"/>
    <w:rsid w:val="00BD1A37"/>
    <w:rsid w:val="00BE42CA"/>
    <w:rsid w:val="00BE4CE5"/>
    <w:rsid w:val="00BF553B"/>
    <w:rsid w:val="00C0465D"/>
    <w:rsid w:val="00C057A8"/>
    <w:rsid w:val="00C06923"/>
    <w:rsid w:val="00C2335D"/>
    <w:rsid w:val="00C329EB"/>
    <w:rsid w:val="00C44FAB"/>
    <w:rsid w:val="00C509B6"/>
    <w:rsid w:val="00C51BCE"/>
    <w:rsid w:val="00C5575D"/>
    <w:rsid w:val="00C629CB"/>
    <w:rsid w:val="00C851C4"/>
    <w:rsid w:val="00C858F9"/>
    <w:rsid w:val="00C8737A"/>
    <w:rsid w:val="00C9155F"/>
    <w:rsid w:val="00C95E4F"/>
    <w:rsid w:val="00CA099F"/>
    <w:rsid w:val="00CA70D4"/>
    <w:rsid w:val="00CC712E"/>
    <w:rsid w:val="00CD460B"/>
    <w:rsid w:val="00CE37AD"/>
    <w:rsid w:val="00CF299A"/>
    <w:rsid w:val="00D02846"/>
    <w:rsid w:val="00D06C85"/>
    <w:rsid w:val="00D164B9"/>
    <w:rsid w:val="00D17334"/>
    <w:rsid w:val="00D215FE"/>
    <w:rsid w:val="00D219C0"/>
    <w:rsid w:val="00D3191B"/>
    <w:rsid w:val="00D32D44"/>
    <w:rsid w:val="00D348DA"/>
    <w:rsid w:val="00D414A0"/>
    <w:rsid w:val="00D47D59"/>
    <w:rsid w:val="00D51E75"/>
    <w:rsid w:val="00D6653A"/>
    <w:rsid w:val="00D7411E"/>
    <w:rsid w:val="00D8601C"/>
    <w:rsid w:val="00DA3F07"/>
    <w:rsid w:val="00DB7AAF"/>
    <w:rsid w:val="00DC08C2"/>
    <w:rsid w:val="00DE1EB0"/>
    <w:rsid w:val="00DE2B50"/>
    <w:rsid w:val="00DE3A53"/>
    <w:rsid w:val="00DE50D2"/>
    <w:rsid w:val="00DF2022"/>
    <w:rsid w:val="00DF5D3E"/>
    <w:rsid w:val="00DF5DC8"/>
    <w:rsid w:val="00DF7CAA"/>
    <w:rsid w:val="00E0251A"/>
    <w:rsid w:val="00E11738"/>
    <w:rsid w:val="00E1193D"/>
    <w:rsid w:val="00E14E20"/>
    <w:rsid w:val="00E21C01"/>
    <w:rsid w:val="00E36FB7"/>
    <w:rsid w:val="00E47129"/>
    <w:rsid w:val="00E5410B"/>
    <w:rsid w:val="00E63AEB"/>
    <w:rsid w:val="00E657AA"/>
    <w:rsid w:val="00E6670B"/>
    <w:rsid w:val="00E93947"/>
    <w:rsid w:val="00EB3D4E"/>
    <w:rsid w:val="00EC42C0"/>
    <w:rsid w:val="00EC499B"/>
    <w:rsid w:val="00EC4F27"/>
    <w:rsid w:val="00ED1D26"/>
    <w:rsid w:val="00ED4DA8"/>
    <w:rsid w:val="00ED7F36"/>
    <w:rsid w:val="00EE3034"/>
    <w:rsid w:val="00EE4E54"/>
    <w:rsid w:val="00EF5C46"/>
    <w:rsid w:val="00EF6B3E"/>
    <w:rsid w:val="00F0611C"/>
    <w:rsid w:val="00F07CF2"/>
    <w:rsid w:val="00F27288"/>
    <w:rsid w:val="00F5074E"/>
    <w:rsid w:val="00F518B6"/>
    <w:rsid w:val="00F6486C"/>
    <w:rsid w:val="00F737E5"/>
    <w:rsid w:val="00F84E34"/>
    <w:rsid w:val="00F8599C"/>
    <w:rsid w:val="00F94A1C"/>
    <w:rsid w:val="00FA3F5E"/>
    <w:rsid w:val="00FB6922"/>
    <w:rsid w:val="00FB790D"/>
    <w:rsid w:val="00FC3751"/>
    <w:rsid w:val="00FC6699"/>
    <w:rsid w:val="00FD056F"/>
    <w:rsid w:val="00FD547D"/>
    <w:rsid w:val="00FF094F"/>
    <w:rsid w:val="00FF3F71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1251</Words>
  <Characters>7135</Characters>
  <Application>Microsoft Office Word</Application>
  <DocSecurity>0</DocSecurity>
  <Lines>59</Lines>
  <Paragraphs>16</Paragraphs>
  <ScaleCrop>false</ScaleCrop>
  <Company>UralSOFT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2017-03-24T04:02:00Z</dcterms:created>
  <dcterms:modified xsi:type="dcterms:W3CDTF">2017-03-24T04:14:00Z</dcterms:modified>
</cp:coreProperties>
</file>