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A6" w:rsidRPr="00A17AD4" w:rsidRDefault="002256A6" w:rsidP="00A17A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2256A6">
        <w:rPr>
          <w:b/>
        </w:rPr>
        <w:t>Аннотация к рабочей программе по физике 8 класс</w:t>
      </w:r>
    </w:p>
    <w:p w:rsidR="002256A6" w:rsidRPr="002256A6" w:rsidRDefault="002256A6" w:rsidP="002256A6">
      <w:pPr>
        <w:tabs>
          <w:tab w:val="left" w:pos="9356"/>
        </w:tabs>
        <w:jc w:val="both"/>
      </w:pPr>
      <w:r w:rsidRPr="002256A6">
        <w:t xml:space="preserve">    Данная рабочая программа ориентирована на учащихся 8-х классов и реализуется на основе следующих нормативно - правовых документов:</w:t>
      </w:r>
    </w:p>
    <w:p w:rsidR="002256A6" w:rsidRPr="002256A6" w:rsidRDefault="002256A6" w:rsidP="002256A6">
      <w:pPr>
        <w:tabs>
          <w:tab w:val="left" w:pos="9356"/>
        </w:tabs>
        <w:jc w:val="both"/>
      </w:pPr>
      <w:r w:rsidRPr="002256A6">
        <w:t>1. Федеральный закон № 273 – « Об образовании в Российской Федерации» от 29.12.2012.</w:t>
      </w:r>
    </w:p>
    <w:p w:rsidR="002256A6" w:rsidRPr="002256A6" w:rsidRDefault="002256A6" w:rsidP="002256A6">
      <w:pPr>
        <w:tabs>
          <w:tab w:val="left" w:pos="9356"/>
        </w:tabs>
        <w:jc w:val="both"/>
      </w:pPr>
      <w:r w:rsidRPr="002256A6">
        <w:t>2. Учебный план МБОУСОШ УИОП г. Зернограда на 2014/2015 учебный год приказ       № 341 от 30.08.2014.</w:t>
      </w:r>
    </w:p>
    <w:p w:rsidR="002256A6" w:rsidRPr="002256A6" w:rsidRDefault="002256A6" w:rsidP="002256A6">
      <w:pPr>
        <w:tabs>
          <w:tab w:val="left" w:pos="9356"/>
        </w:tabs>
        <w:jc w:val="both"/>
      </w:pPr>
      <w:r w:rsidRPr="002256A6">
        <w:t xml:space="preserve">3. Программа для общеобразовательных учреждений: Е.М. </w:t>
      </w:r>
      <w:proofErr w:type="spellStart"/>
      <w:r w:rsidRPr="002256A6">
        <w:t>Гутник</w:t>
      </w:r>
      <w:proofErr w:type="spellEnd"/>
      <w:r w:rsidRPr="002256A6">
        <w:t>, А.В. Перышкин. Физика. Астрономия: классы 7-11, М., Дрофа, 2010г.</w:t>
      </w:r>
    </w:p>
    <w:p w:rsidR="002256A6" w:rsidRPr="002256A6" w:rsidRDefault="002256A6" w:rsidP="002256A6">
      <w:pPr>
        <w:jc w:val="both"/>
      </w:pPr>
      <w:r w:rsidRPr="002256A6">
        <w:t xml:space="preserve">4. Учебно – методический комплект: </w:t>
      </w:r>
    </w:p>
    <w:p w:rsidR="002256A6" w:rsidRPr="002256A6" w:rsidRDefault="002256A6" w:rsidP="002256A6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2256A6">
        <w:t>Перышкин А.В. Физика. 7 класс: Учебник для общеобразовательных учреждений.-13 издание стереотипное-М.</w:t>
      </w:r>
      <w:proofErr w:type="gramStart"/>
      <w:r w:rsidRPr="002256A6">
        <w:t>:Д</w:t>
      </w:r>
      <w:proofErr w:type="gramEnd"/>
      <w:r w:rsidRPr="002256A6">
        <w:t>рофа,2013.</w:t>
      </w:r>
    </w:p>
    <w:p w:rsidR="002256A6" w:rsidRPr="002256A6" w:rsidRDefault="002256A6" w:rsidP="002256A6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2256A6">
        <w:t>Электронное приложение к учебнику.</w:t>
      </w:r>
    </w:p>
    <w:p w:rsidR="002256A6" w:rsidRPr="00A17AD4" w:rsidRDefault="002256A6" w:rsidP="002256A6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2256A6">
        <w:t xml:space="preserve">Сборник задач по физике. 7-9 </w:t>
      </w:r>
      <w:proofErr w:type="spellStart"/>
      <w:r w:rsidRPr="002256A6">
        <w:t>кл</w:t>
      </w:r>
      <w:proofErr w:type="spellEnd"/>
      <w:r w:rsidRPr="002256A6">
        <w:t>/ Составитель  В.И. Лукашик.- 2-е издание-М.: «Просвещение», 2013.</w:t>
      </w:r>
    </w:p>
    <w:p w:rsidR="002256A6" w:rsidRPr="002256A6" w:rsidRDefault="002256A6" w:rsidP="002256A6">
      <w:pPr>
        <w:contextualSpacing/>
        <w:jc w:val="both"/>
      </w:pPr>
      <w:r w:rsidRPr="002256A6">
        <w:t xml:space="preserve">       Планирование составлено из расчёта 2 часа в неделю (69 ч в год), 35 учебных недель, что соответствует федерал</w:t>
      </w:r>
      <w:r w:rsidR="00A17AD4">
        <w:t xml:space="preserve">ьному базисному учебному плану, </w:t>
      </w:r>
      <w:r>
        <w:t>в том числе  для контрольных работ -   5 часов для лабораторных работ-10 часов.</w:t>
      </w:r>
      <w:r w:rsidRPr="002256A6">
        <w:t xml:space="preserve"> В авторскую программу изменений не внесено. На повторение основных тем курса физики 7 класса 3 часа взяты из резервного времени.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jc w:val="center"/>
        <w:rPr>
          <w:b/>
        </w:rPr>
      </w:pPr>
      <w:r w:rsidRPr="002256A6">
        <w:rPr>
          <w:b/>
        </w:rPr>
        <w:t>Общая характеристика учебного предмета: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jc w:val="both"/>
      </w:pPr>
      <w:r w:rsidRPr="002256A6">
        <w:t xml:space="preserve">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jc w:val="both"/>
      </w:pPr>
      <w:r w:rsidRPr="002256A6"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</w:t>
      </w:r>
    </w:p>
    <w:p w:rsidR="002256A6" w:rsidRPr="00A17AD4" w:rsidRDefault="002256A6" w:rsidP="00A17A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jc w:val="both"/>
      </w:pPr>
      <w:r w:rsidRPr="002256A6">
        <w:t>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Знание физических законов необходимо для изучения химии, биологии, физической географии, технологии, ОБЖ.</w:t>
      </w:r>
    </w:p>
    <w:p w:rsidR="002256A6" w:rsidRPr="002256A6" w:rsidRDefault="00A17AD4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rPr>
          <w:b/>
        </w:rPr>
      </w:pPr>
      <w:r>
        <w:rPr>
          <w:b/>
        </w:rPr>
        <w:t>В задачи данной программы</w:t>
      </w:r>
      <w:r w:rsidR="002256A6" w:rsidRPr="002256A6">
        <w:rPr>
          <w:b/>
        </w:rPr>
        <w:t xml:space="preserve"> входят: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•</w:t>
      </w:r>
      <w:r w:rsidRPr="002256A6">
        <w:tab/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•</w:t>
      </w:r>
      <w:r w:rsidRPr="002256A6">
        <w:tab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•</w:t>
      </w:r>
      <w:r w:rsidRPr="002256A6">
        <w:tab/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•</w:t>
      </w:r>
      <w:r w:rsidRPr="002256A6">
        <w:tab/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rPr>
          <w:b/>
        </w:rPr>
      </w:pPr>
      <w:r w:rsidRPr="002256A6">
        <w:rPr>
          <w:b/>
        </w:rPr>
        <w:t>Ос</w:t>
      </w:r>
      <w:r w:rsidR="00A17AD4">
        <w:rPr>
          <w:b/>
        </w:rPr>
        <w:t xml:space="preserve">новные цели  программы </w:t>
      </w:r>
      <w:r w:rsidRPr="002256A6">
        <w:rPr>
          <w:b/>
        </w:rPr>
        <w:t xml:space="preserve">физики в 8 классе: 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•</w:t>
      </w:r>
      <w:r w:rsidRPr="002256A6">
        <w:tab/>
        <w:t>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proofErr w:type="gramStart"/>
      <w:r w:rsidRPr="002256A6">
        <w:t>•</w:t>
      </w:r>
      <w:r w:rsidRPr="002256A6">
        <w:tab/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</w:t>
      </w:r>
      <w:r w:rsidRPr="002256A6">
        <w:lastRenderedPageBreak/>
        <w:t>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•</w:t>
      </w:r>
      <w:r w:rsidRPr="002256A6">
        <w:tab/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•</w:t>
      </w:r>
      <w:r w:rsidRPr="002256A6">
        <w:tab/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256A6" w:rsidRPr="00A17AD4" w:rsidRDefault="002256A6" w:rsidP="00A17A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2256A6">
        <w:t>•</w:t>
      </w:r>
      <w:r w:rsidRPr="002256A6">
        <w:tab/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jc w:val="center"/>
        <w:rPr>
          <w:b/>
        </w:rPr>
      </w:pPr>
      <w:r w:rsidRPr="002256A6">
        <w:rPr>
          <w:b/>
        </w:rPr>
        <w:t>Содержание программы учебного предмета.</w:t>
      </w:r>
    </w:p>
    <w:p w:rsidR="002256A6" w:rsidRPr="002256A6" w:rsidRDefault="00791043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rPr>
          <w:b/>
        </w:rPr>
      </w:pPr>
      <w:r>
        <w:rPr>
          <w:b/>
        </w:rPr>
        <w:t>Тепловые явления (25 ч</w:t>
      </w:r>
      <w:r w:rsidR="002256A6" w:rsidRPr="002256A6">
        <w:rPr>
          <w:b/>
        </w:rPr>
        <w:t>)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Демонстрации.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Лабораторные работы и опыты.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Исследование изменения со временем температуры остывающей воды. Сравнение количеств теплоты при смешивании воды разной температуры. Измерение удельной теплоемкости твердого тела.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Изменение агрегатных состояний вещества. 11 часов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Демонстрации.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Лабораторная работа. Измерение относительной влажности воздуха.</w:t>
      </w:r>
    </w:p>
    <w:p w:rsidR="002256A6" w:rsidRPr="002256A6" w:rsidRDefault="00791043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rPr>
          <w:b/>
        </w:rPr>
      </w:pPr>
      <w:r>
        <w:rPr>
          <w:b/>
        </w:rPr>
        <w:t>Электрические явления</w:t>
      </w:r>
      <w:r>
        <w:rPr>
          <w:b/>
          <w:lang w:val="en-US"/>
        </w:rPr>
        <w:t xml:space="preserve"> </w:t>
      </w:r>
      <w:r>
        <w:rPr>
          <w:b/>
        </w:rPr>
        <w:t>(26 ч</w:t>
      </w:r>
      <w:r w:rsidR="002256A6" w:rsidRPr="002256A6">
        <w:rPr>
          <w:b/>
        </w:rPr>
        <w:t>)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lastRenderedPageBreak/>
        <w:t>Работа и мощность тока. Количест</w:t>
      </w:r>
      <w:r>
        <w:t>во теплоты, выделяемое проводни</w:t>
      </w:r>
      <w:r w:rsidRPr="002256A6">
        <w:t>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Демонстрации.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Лабораторные работы.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Сборка электрической цепи и измерение силы тока в ее различных участках. Измерение напряжения на различных участках электрической цепи. Регулирование силы тока реостатом. Исследование зависимости силы тока в проводнике от напряжения на его концах при постоянном сопротивлении. Измерение сопротивления. Измерение работы и мощности электрического тока в лампе. </w:t>
      </w:r>
    </w:p>
    <w:p w:rsidR="002256A6" w:rsidRPr="00791043" w:rsidRDefault="00791043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rPr>
          <w:b/>
          <w:lang w:val="en-US"/>
        </w:rPr>
      </w:pPr>
      <w:r>
        <w:rPr>
          <w:b/>
        </w:rPr>
        <w:t>Электромагнитные явления</w:t>
      </w:r>
      <w:r>
        <w:rPr>
          <w:b/>
          <w:lang w:val="en-US"/>
        </w:rPr>
        <w:t xml:space="preserve"> (</w:t>
      </w:r>
      <w:r>
        <w:rPr>
          <w:b/>
        </w:rPr>
        <w:t>7 ч</w:t>
      </w:r>
      <w:r>
        <w:rPr>
          <w:b/>
          <w:lang w:val="en-US"/>
        </w:rPr>
        <w:t>)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Демонстрации.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Опыт Эрстеда. Принцип действия микрофона и громкоговорителя.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Лабораторные работы.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Сборка электромагнита и испытание его действия. Изучение электрического двигателя постоянного тока (на модели).</w:t>
      </w:r>
    </w:p>
    <w:p w:rsidR="002256A6" w:rsidRPr="00791043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  <w:rPr>
          <w:b/>
          <w:lang w:val="en-US"/>
        </w:rPr>
      </w:pPr>
      <w:r w:rsidRPr="002256A6">
        <w:rPr>
          <w:b/>
        </w:rPr>
        <w:t xml:space="preserve">Световые явления </w:t>
      </w:r>
      <w:r w:rsidR="00791043">
        <w:rPr>
          <w:b/>
          <w:lang w:val="en-US"/>
        </w:rPr>
        <w:t>(</w:t>
      </w:r>
      <w:r w:rsidRPr="002256A6">
        <w:rPr>
          <w:b/>
        </w:rPr>
        <w:t>8 ч</w:t>
      </w:r>
      <w:r w:rsidR="00791043">
        <w:rPr>
          <w:b/>
          <w:lang w:val="en-US"/>
        </w:rPr>
        <w:t>)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 xml:space="preserve">Демонстрации. 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Лабораторные работы.</w:t>
      </w: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/>
      </w:pPr>
      <w:r w:rsidRPr="002256A6">
        <w:t>Исследование зависимости угла отражения от угла падения света. Исследование зависимости угла преломления от угла падения света. Измерение фокусного расстояния собирающей линзы. Получение изображений.</w:t>
      </w:r>
    </w:p>
    <w:p w:rsidR="002256A6" w:rsidRPr="00791043" w:rsidRDefault="00791043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</w:rPr>
        <w:t xml:space="preserve">Итоговое повторение </w:t>
      </w:r>
      <w:r>
        <w:rPr>
          <w:b/>
          <w:lang w:val="en-US"/>
        </w:rPr>
        <w:t>(4</w:t>
      </w:r>
      <w:r>
        <w:rPr>
          <w:b/>
        </w:rPr>
        <w:t xml:space="preserve"> ч</w:t>
      </w:r>
      <w:r>
        <w:rPr>
          <w:b/>
          <w:lang w:val="en-US"/>
        </w:rPr>
        <w:t>)</w:t>
      </w:r>
    </w:p>
    <w:p w:rsidR="002256A6" w:rsidRPr="002256A6" w:rsidRDefault="002256A6" w:rsidP="00A17A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2256A6" w:rsidRPr="00A17AD4" w:rsidRDefault="002256A6" w:rsidP="00A17AD4">
      <w:pPr>
        <w:tabs>
          <w:tab w:val="left" w:pos="8222"/>
        </w:tabs>
        <w:jc w:val="center"/>
      </w:pPr>
      <w:r w:rsidRPr="002256A6">
        <w:rPr>
          <w:b/>
        </w:rPr>
        <w:t>Учебно – методическое обеспечение образовательного процесса</w:t>
      </w:r>
      <w:r w:rsidRPr="002256A6">
        <w:t>.</w:t>
      </w:r>
    </w:p>
    <w:p w:rsidR="002256A6" w:rsidRPr="002256A6" w:rsidRDefault="002256A6" w:rsidP="002256A6">
      <w:pPr>
        <w:numPr>
          <w:ilvl w:val="0"/>
          <w:numId w:val="8"/>
        </w:numPr>
        <w:spacing w:after="160" w:line="259" w:lineRule="auto"/>
        <w:jc w:val="both"/>
      </w:pPr>
      <w:r w:rsidRPr="002256A6">
        <w:t>Перышкин А.В. Физика. 7 класс: Учебник для общеобразовательных учреждений.-13 издание стереотипное-М.</w:t>
      </w:r>
      <w:proofErr w:type="gramStart"/>
      <w:r w:rsidRPr="002256A6">
        <w:t>:Д</w:t>
      </w:r>
      <w:proofErr w:type="gramEnd"/>
      <w:r w:rsidRPr="002256A6">
        <w:t xml:space="preserve">рофа,2013. </w:t>
      </w:r>
    </w:p>
    <w:p w:rsidR="002256A6" w:rsidRPr="00A17AD4" w:rsidRDefault="002256A6" w:rsidP="00A17AD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-1"/>
        <w:jc w:val="both"/>
      </w:pPr>
      <w:r w:rsidRPr="002256A6">
        <w:t xml:space="preserve">Сборник задач по физике. 7-9 </w:t>
      </w:r>
      <w:proofErr w:type="spellStart"/>
      <w:r w:rsidRPr="002256A6">
        <w:t>кл</w:t>
      </w:r>
      <w:proofErr w:type="spellEnd"/>
      <w:r w:rsidRPr="002256A6">
        <w:t>/ Составитель  В.И. Лукашик.- 2-е издание-М.: Просвещение, 2010.</w:t>
      </w:r>
    </w:p>
    <w:p w:rsidR="002256A6" w:rsidRPr="002256A6" w:rsidRDefault="002256A6" w:rsidP="002256A6">
      <w:pPr>
        <w:shd w:val="clear" w:color="auto" w:fill="FFFFFF"/>
        <w:ind w:right="2304"/>
        <w:jc w:val="both"/>
        <w:rPr>
          <w:b/>
        </w:rPr>
      </w:pPr>
      <w:r w:rsidRPr="002256A6">
        <w:rPr>
          <w:b/>
        </w:rPr>
        <w:t>Электронные пособия:</w:t>
      </w:r>
    </w:p>
    <w:p w:rsidR="002256A6" w:rsidRPr="002256A6" w:rsidRDefault="002256A6" w:rsidP="002256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2256A6">
        <w:t>Физика 8 класс серия «ШКОЛА» № 0198</w:t>
      </w:r>
    </w:p>
    <w:p w:rsidR="002256A6" w:rsidRPr="002256A6" w:rsidRDefault="002256A6" w:rsidP="002256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-1"/>
        <w:jc w:val="both"/>
      </w:pPr>
      <w:r w:rsidRPr="002256A6">
        <w:t xml:space="preserve">«Уроки физики с применением информационных технологий» 7-11 класс из-во </w:t>
      </w:r>
      <w:r w:rsidRPr="002256A6">
        <w:lastRenderedPageBreak/>
        <w:t xml:space="preserve">«Глобус» </w:t>
      </w:r>
    </w:p>
    <w:p w:rsidR="002256A6" w:rsidRPr="002256A6" w:rsidRDefault="002256A6" w:rsidP="002256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2256A6">
        <w:t>Виртуальная школа Кирилла и Мефодия №0206</w:t>
      </w:r>
    </w:p>
    <w:p w:rsidR="002256A6" w:rsidRPr="002256A6" w:rsidRDefault="002256A6" w:rsidP="002256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2256A6">
        <w:t>Молекулярная физика – приложение к кабинету физики</w:t>
      </w:r>
    </w:p>
    <w:p w:rsidR="002256A6" w:rsidRPr="002256A6" w:rsidRDefault="002256A6" w:rsidP="002256A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2256A6">
        <w:t>Электронное приложение к учебнику</w:t>
      </w:r>
    </w:p>
    <w:p w:rsidR="002256A6" w:rsidRPr="00A17AD4" w:rsidRDefault="002256A6" w:rsidP="00A17AD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2256A6">
        <w:t>Школьный физический эксперимент</w:t>
      </w:r>
      <w:bookmarkStart w:id="0" w:name="_GoBack"/>
      <w:bookmarkEnd w:id="0"/>
    </w:p>
    <w:p w:rsidR="002256A6" w:rsidRDefault="002256A6" w:rsidP="002256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Общеучебные умения, навыки и способы деятельности</w:t>
      </w:r>
    </w:p>
    <w:p w:rsidR="002256A6" w:rsidRDefault="002256A6" w:rsidP="002256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программа, составленная на основе примерной программы,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являются: </w:t>
      </w:r>
    </w:p>
    <w:p w:rsidR="002256A6" w:rsidRDefault="002256A6" w:rsidP="002256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Познавательная деятельность: </w:t>
      </w:r>
    </w:p>
    <w:p w:rsidR="002256A6" w:rsidRDefault="002256A6" w:rsidP="002256A6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2256A6" w:rsidRDefault="002256A6" w:rsidP="002256A6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2256A6" w:rsidRDefault="002256A6" w:rsidP="002256A6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овладение адекватными способами решения теоретических и экспериментальных задач; </w:t>
      </w:r>
    </w:p>
    <w:p w:rsidR="002256A6" w:rsidRDefault="002256A6" w:rsidP="002256A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2256A6" w:rsidRDefault="002256A6" w:rsidP="002256A6">
      <w:pPr>
        <w:pStyle w:val="Default"/>
        <w:rPr>
          <w:sz w:val="23"/>
          <w:szCs w:val="23"/>
        </w:rPr>
      </w:pPr>
    </w:p>
    <w:p w:rsidR="002256A6" w:rsidRDefault="002256A6" w:rsidP="002256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Информационно-коммуникативная деятельность: </w:t>
      </w:r>
    </w:p>
    <w:p w:rsidR="002256A6" w:rsidRDefault="002256A6" w:rsidP="002256A6">
      <w:pPr>
        <w:pStyle w:val="Default"/>
        <w:numPr>
          <w:ilvl w:val="0"/>
          <w:numId w:val="1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владение монологической и диалогической речью. Способность понимать точку зрения собеседника и признавать право на иное мнение; </w:t>
      </w:r>
    </w:p>
    <w:p w:rsidR="002256A6" w:rsidRDefault="002256A6" w:rsidP="002256A6">
      <w:pPr>
        <w:pStyle w:val="Default"/>
        <w:numPr>
          <w:ilvl w:val="0"/>
          <w:numId w:val="13"/>
        </w:numPr>
      </w:pPr>
      <w:r>
        <w:rPr>
          <w:sz w:val="23"/>
          <w:szCs w:val="23"/>
        </w:rPr>
        <w:t xml:space="preserve">использование для решения </w:t>
      </w:r>
      <w:proofErr w:type="gramStart"/>
      <w:r>
        <w:rPr>
          <w:sz w:val="23"/>
          <w:szCs w:val="23"/>
        </w:rPr>
        <w:t>познавательных</w:t>
      </w:r>
      <w:proofErr w:type="gramEnd"/>
      <w:r>
        <w:rPr>
          <w:sz w:val="23"/>
          <w:szCs w:val="23"/>
        </w:rPr>
        <w:t xml:space="preserve"> и коммуникативных </w:t>
      </w:r>
    </w:p>
    <w:p w:rsidR="002256A6" w:rsidRDefault="002256A6" w:rsidP="002256A6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2256A6" w:rsidRDefault="002256A6" w:rsidP="002256A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Рефлексивная деятельность: </w:t>
      </w:r>
    </w:p>
    <w:p w:rsidR="002256A6" w:rsidRDefault="002256A6" w:rsidP="002256A6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67719">
        <w:rPr>
          <w:sz w:val="23"/>
          <w:szCs w:val="23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2256A6" w:rsidRDefault="002256A6" w:rsidP="002256A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2256A6" w:rsidRDefault="002256A6" w:rsidP="002256A6">
      <w:pPr>
        <w:pStyle w:val="Default"/>
        <w:rPr>
          <w:sz w:val="23"/>
          <w:szCs w:val="23"/>
        </w:rPr>
      </w:pPr>
    </w:p>
    <w:p w:rsidR="002256A6" w:rsidRDefault="002256A6" w:rsidP="002256A6">
      <w:pPr>
        <w:pStyle w:val="Default"/>
        <w:ind w:left="720"/>
        <w:rPr>
          <w:sz w:val="23"/>
          <w:szCs w:val="23"/>
        </w:rPr>
      </w:pP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2256A6" w:rsidRPr="002256A6" w:rsidRDefault="002256A6" w:rsidP="002256A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sectPr w:rsidR="002256A6" w:rsidRPr="002256A6" w:rsidSect="00A17A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2"/>
    <w:multiLevelType w:val="hybridMultilevel"/>
    <w:tmpl w:val="E2E4E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3B1"/>
    <w:multiLevelType w:val="hybridMultilevel"/>
    <w:tmpl w:val="E29291A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D5C"/>
    <w:multiLevelType w:val="hybridMultilevel"/>
    <w:tmpl w:val="A9A6EA34"/>
    <w:lvl w:ilvl="0" w:tplc="AD82F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FCC"/>
    <w:multiLevelType w:val="hybridMultilevel"/>
    <w:tmpl w:val="570A80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37738D"/>
    <w:multiLevelType w:val="hybridMultilevel"/>
    <w:tmpl w:val="5A4C7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56E18B9"/>
    <w:multiLevelType w:val="hybridMultilevel"/>
    <w:tmpl w:val="410484BE"/>
    <w:lvl w:ilvl="0" w:tplc="EAD6D8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9F448CC8">
      <w:start w:val="3"/>
      <w:numFmt w:val="decimal"/>
      <w:lvlText w:val="%2."/>
      <w:lvlJc w:val="left"/>
      <w:pPr>
        <w:tabs>
          <w:tab w:val="num" w:pos="2196"/>
        </w:tabs>
        <w:ind w:left="1175" w:firstLine="113"/>
      </w:pPr>
      <w:rPr>
        <w:rFonts w:hint="default"/>
      </w:rPr>
    </w:lvl>
    <w:lvl w:ilvl="2" w:tplc="FB06D75E">
      <w:start w:val="5"/>
      <w:numFmt w:val="decimal"/>
      <w:lvlText w:val="%3."/>
      <w:lvlJc w:val="left"/>
      <w:pPr>
        <w:tabs>
          <w:tab w:val="num" w:pos="3096"/>
        </w:tabs>
        <w:ind w:left="2075" w:firstLine="11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9DA12D3"/>
    <w:multiLevelType w:val="hybridMultilevel"/>
    <w:tmpl w:val="C1C2E768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7952"/>
    <w:multiLevelType w:val="hybridMultilevel"/>
    <w:tmpl w:val="41A0EA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3E12B35"/>
    <w:multiLevelType w:val="hybridMultilevel"/>
    <w:tmpl w:val="DB22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D46A2"/>
    <w:multiLevelType w:val="hybridMultilevel"/>
    <w:tmpl w:val="CAEAFD6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E4ECB"/>
    <w:multiLevelType w:val="hybridMultilevel"/>
    <w:tmpl w:val="FF6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60BC8"/>
    <w:multiLevelType w:val="hybridMultilevel"/>
    <w:tmpl w:val="5C12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85319"/>
    <w:multiLevelType w:val="hybridMultilevel"/>
    <w:tmpl w:val="4CE8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F72B64"/>
    <w:multiLevelType w:val="hybridMultilevel"/>
    <w:tmpl w:val="835E2E30"/>
    <w:lvl w:ilvl="0" w:tplc="2BA8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4F9D8">
      <w:start w:val="3"/>
      <w:numFmt w:val="decimal"/>
      <w:lvlText w:val="%2."/>
      <w:lvlJc w:val="left"/>
      <w:pPr>
        <w:tabs>
          <w:tab w:val="num" w:pos="1988"/>
        </w:tabs>
        <w:ind w:left="967" w:firstLine="113"/>
      </w:pPr>
      <w:rPr>
        <w:rFonts w:hint="default"/>
      </w:rPr>
    </w:lvl>
    <w:lvl w:ilvl="2" w:tplc="777A0C10">
      <w:start w:val="4"/>
      <w:numFmt w:val="decimal"/>
      <w:lvlText w:val="%3."/>
      <w:lvlJc w:val="left"/>
      <w:pPr>
        <w:tabs>
          <w:tab w:val="num" w:pos="2888"/>
        </w:tabs>
        <w:ind w:left="1867" w:firstLine="11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0"/>
    <w:rsid w:val="000045D5"/>
    <w:rsid w:val="00017839"/>
    <w:rsid w:val="0002733D"/>
    <w:rsid w:val="0005490B"/>
    <w:rsid w:val="00066DAD"/>
    <w:rsid w:val="00082F66"/>
    <w:rsid w:val="000916E8"/>
    <w:rsid w:val="00096A9D"/>
    <w:rsid w:val="000D4544"/>
    <w:rsid w:val="00104884"/>
    <w:rsid w:val="001233A7"/>
    <w:rsid w:val="001713C5"/>
    <w:rsid w:val="00176B12"/>
    <w:rsid w:val="00192A30"/>
    <w:rsid w:val="001A4004"/>
    <w:rsid w:val="001C1F41"/>
    <w:rsid w:val="001D3317"/>
    <w:rsid w:val="001E29AF"/>
    <w:rsid w:val="00215A4F"/>
    <w:rsid w:val="00224FAC"/>
    <w:rsid w:val="002256A6"/>
    <w:rsid w:val="00244EFA"/>
    <w:rsid w:val="00251FF7"/>
    <w:rsid w:val="0025429F"/>
    <w:rsid w:val="002665D3"/>
    <w:rsid w:val="00266811"/>
    <w:rsid w:val="00271836"/>
    <w:rsid w:val="0027552C"/>
    <w:rsid w:val="002C732E"/>
    <w:rsid w:val="002D102F"/>
    <w:rsid w:val="002F10DE"/>
    <w:rsid w:val="002F590A"/>
    <w:rsid w:val="00332FFA"/>
    <w:rsid w:val="003537E5"/>
    <w:rsid w:val="003A5526"/>
    <w:rsid w:val="003B1D58"/>
    <w:rsid w:val="004032D0"/>
    <w:rsid w:val="004430A2"/>
    <w:rsid w:val="00453A45"/>
    <w:rsid w:val="00457E04"/>
    <w:rsid w:val="00477715"/>
    <w:rsid w:val="0049555B"/>
    <w:rsid w:val="004B4FFE"/>
    <w:rsid w:val="004B6C5D"/>
    <w:rsid w:val="004B7584"/>
    <w:rsid w:val="004E13C5"/>
    <w:rsid w:val="005045A1"/>
    <w:rsid w:val="00510B7C"/>
    <w:rsid w:val="00534A4C"/>
    <w:rsid w:val="00560F43"/>
    <w:rsid w:val="00583881"/>
    <w:rsid w:val="00597B68"/>
    <w:rsid w:val="005A325B"/>
    <w:rsid w:val="005C3998"/>
    <w:rsid w:val="005D66F8"/>
    <w:rsid w:val="006221EE"/>
    <w:rsid w:val="00672DD3"/>
    <w:rsid w:val="00696517"/>
    <w:rsid w:val="006B49BC"/>
    <w:rsid w:val="00775C62"/>
    <w:rsid w:val="00791043"/>
    <w:rsid w:val="007A6FD2"/>
    <w:rsid w:val="007D05B2"/>
    <w:rsid w:val="007D1CA8"/>
    <w:rsid w:val="007E4CB9"/>
    <w:rsid w:val="00811DB7"/>
    <w:rsid w:val="00821179"/>
    <w:rsid w:val="0083325E"/>
    <w:rsid w:val="00864351"/>
    <w:rsid w:val="0088043D"/>
    <w:rsid w:val="008839DA"/>
    <w:rsid w:val="008A6C56"/>
    <w:rsid w:val="008D4777"/>
    <w:rsid w:val="008E56BE"/>
    <w:rsid w:val="008E5C2E"/>
    <w:rsid w:val="00907E49"/>
    <w:rsid w:val="00911722"/>
    <w:rsid w:val="0097464D"/>
    <w:rsid w:val="009B14E5"/>
    <w:rsid w:val="009E7222"/>
    <w:rsid w:val="009F2676"/>
    <w:rsid w:val="00A06321"/>
    <w:rsid w:val="00A12D31"/>
    <w:rsid w:val="00A17AD4"/>
    <w:rsid w:val="00A26174"/>
    <w:rsid w:val="00A434F1"/>
    <w:rsid w:val="00A4441C"/>
    <w:rsid w:val="00A5036A"/>
    <w:rsid w:val="00A71463"/>
    <w:rsid w:val="00A7256E"/>
    <w:rsid w:val="00A80416"/>
    <w:rsid w:val="00A81AC0"/>
    <w:rsid w:val="00A81DC0"/>
    <w:rsid w:val="00A92DC1"/>
    <w:rsid w:val="00AB6D0D"/>
    <w:rsid w:val="00AE3B64"/>
    <w:rsid w:val="00AF24B6"/>
    <w:rsid w:val="00B3487F"/>
    <w:rsid w:val="00B404EE"/>
    <w:rsid w:val="00B72D3A"/>
    <w:rsid w:val="00B93047"/>
    <w:rsid w:val="00B96B4C"/>
    <w:rsid w:val="00BB31A9"/>
    <w:rsid w:val="00BC2C29"/>
    <w:rsid w:val="00BD1A37"/>
    <w:rsid w:val="00C0465D"/>
    <w:rsid w:val="00C057A8"/>
    <w:rsid w:val="00C2335D"/>
    <w:rsid w:val="00C329EB"/>
    <w:rsid w:val="00C51BCE"/>
    <w:rsid w:val="00C5575D"/>
    <w:rsid w:val="00C700C0"/>
    <w:rsid w:val="00C851C4"/>
    <w:rsid w:val="00C858F9"/>
    <w:rsid w:val="00C8737A"/>
    <w:rsid w:val="00C95E4F"/>
    <w:rsid w:val="00CA70D4"/>
    <w:rsid w:val="00D215FE"/>
    <w:rsid w:val="00D3191B"/>
    <w:rsid w:val="00D51E75"/>
    <w:rsid w:val="00DA3F07"/>
    <w:rsid w:val="00DC08C2"/>
    <w:rsid w:val="00DE1EB0"/>
    <w:rsid w:val="00DE2B50"/>
    <w:rsid w:val="00DE3A53"/>
    <w:rsid w:val="00E11738"/>
    <w:rsid w:val="00E36FB7"/>
    <w:rsid w:val="00E47129"/>
    <w:rsid w:val="00E5410B"/>
    <w:rsid w:val="00E657AA"/>
    <w:rsid w:val="00E93947"/>
    <w:rsid w:val="00EB3D4E"/>
    <w:rsid w:val="00EC499B"/>
    <w:rsid w:val="00EC4F27"/>
    <w:rsid w:val="00EF6B3E"/>
    <w:rsid w:val="00F0611C"/>
    <w:rsid w:val="00F84E34"/>
    <w:rsid w:val="00F94A1C"/>
    <w:rsid w:val="00FC3751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6A6"/>
  </w:style>
  <w:style w:type="table" w:styleId="a3">
    <w:name w:val="Table Grid"/>
    <w:basedOn w:val="a1"/>
    <w:uiPriority w:val="39"/>
    <w:rsid w:val="002256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2256A6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2256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2256A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2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2256A6"/>
    <w:rPr>
      <w:color w:val="808080"/>
    </w:rPr>
  </w:style>
  <w:style w:type="paragraph" w:customStyle="1" w:styleId="Default">
    <w:name w:val="Default"/>
    <w:rsid w:val="002256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6A6"/>
  </w:style>
  <w:style w:type="table" w:styleId="a3">
    <w:name w:val="Table Grid"/>
    <w:basedOn w:val="a1"/>
    <w:uiPriority w:val="39"/>
    <w:rsid w:val="002256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2256A6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2256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2256A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2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2256A6"/>
    <w:rPr>
      <w:color w:val="808080"/>
    </w:rPr>
  </w:style>
  <w:style w:type="paragraph" w:customStyle="1" w:styleId="Default">
    <w:name w:val="Default"/>
    <w:rsid w:val="002256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1260</Words>
  <Characters>9558</Characters>
  <Application>Microsoft Office Word</Application>
  <DocSecurity>0</DocSecurity>
  <Lines>79</Lines>
  <Paragraphs>21</Paragraphs>
  <ScaleCrop>false</ScaleCrop>
  <Company>UralSOFT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2014-10-20T16:05:00Z</dcterms:created>
  <dcterms:modified xsi:type="dcterms:W3CDTF">2017-03-24T04:01:00Z</dcterms:modified>
</cp:coreProperties>
</file>