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A" w:rsidRPr="00A910BC" w:rsidRDefault="00D108AA" w:rsidP="00D108AA">
      <w:pPr>
        <w:autoSpaceDE w:val="0"/>
        <w:autoSpaceDN w:val="0"/>
        <w:adjustRightInd w:val="0"/>
        <w:rPr>
          <w:rFonts w:eastAsiaTheme="minorHAnsi"/>
          <w:bCs/>
          <w:sz w:val="28"/>
          <w:szCs w:val="28"/>
          <w:lang w:eastAsia="en-US"/>
        </w:rPr>
      </w:pPr>
      <w:r>
        <w:rPr>
          <w:rFonts w:eastAsiaTheme="minorHAnsi"/>
          <w:bCs/>
          <w:sz w:val="28"/>
          <w:szCs w:val="28"/>
          <w:lang w:eastAsia="en-US"/>
        </w:rPr>
        <w:t xml:space="preserve">          </w:t>
      </w:r>
      <w:r w:rsidRPr="00A910BC">
        <w:rPr>
          <w:rFonts w:eastAsiaTheme="minorHAnsi"/>
          <w:bCs/>
          <w:sz w:val="28"/>
          <w:szCs w:val="28"/>
          <w:lang w:eastAsia="en-US"/>
        </w:rPr>
        <w:t xml:space="preserve">ПРИНЯТО                                                    </w:t>
      </w:r>
      <w:r>
        <w:rPr>
          <w:rFonts w:eastAsiaTheme="minorHAnsi"/>
          <w:bCs/>
          <w:sz w:val="28"/>
          <w:szCs w:val="28"/>
          <w:lang w:eastAsia="en-US"/>
        </w:rPr>
        <w:t xml:space="preserve">               </w:t>
      </w:r>
      <w:r w:rsidRPr="00A910BC">
        <w:rPr>
          <w:rFonts w:eastAsiaTheme="minorHAnsi"/>
          <w:bCs/>
          <w:sz w:val="28"/>
          <w:szCs w:val="28"/>
          <w:lang w:eastAsia="en-US"/>
        </w:rPr>
        <w:t>УТВЕРЖДАЮ</w:t>
      </w:r>
    </w:p>
    <w:p w:rsidR="00D108AA" w:rsidRPr="00A910BC" w:rsidRDefault="00D108AA" w:rsidP="00D108AA">
      <w:pPr>
        <w:autoSpaceDE w:val="0"/>
        <w:autoSpaceDN w:val="0"/>
        <w:adjustRightInd w:val="0"/>
        <w:rPr>
          <w:rFonts w:eastAsiaTheme="minorHAnsi"/>
          <w:bCs/>
          <w:sz w:val="28"/>
          <w:szCs w:val="28"/>
          <w:lang w:eastAsia="en-US"/>
        </w:rPr>
      </w:pPr>
      <w:r w:rsidRPr="00A910BC">
        <w:rPr>
          <w:rFonts w:eastAsiaTheme="minorHAnsi"/>
          <w:bCs/>
          <w:sz w:val="28"/>
          <w:szCs w:val="28"/>
          <w:lang w:eastAsia="en-US"/>
        </w:rPr>
        <w:t xml:space="preserve">на общем собрании коллектива </w:t>
      </w:r>
      <w:r>
        <w:rPr>
          <w:rFonts w:eastAsiaTheme="minorHAnsi"/>
          <w:bCs/>
          <w:sz w:val="28"/>
          <w:szCs w:val="28"/>
          <w:lang w:eastAsia="en-US"/>
        </w:rPr>
        <w:t xml:space="preserve">                          </w:t>
      </w:r>
      <w:r w:rsidRPr="00A910BC">
        <w:rPr>
          <w:rFonts w:eastAsiaTheme="minorHAnsi"/>
          <w:bCs/>
          <w:sz w:val="28"/>
          <w:szCs w:val="28"/>
          <w:lang w:eastAsia="en-US"/>
        </w:rPr>
        <w:t>директор МБОУ СОШ УИОП</w:t>
      </w:r>
      <w:r>
        <w:rPr>
          <w:rFonts w:eastAsiaTheme="minorHAnsi"/>
          <w:bCs/>
          <w:sz w:val="28"/>
          <w:szCs w:val="28"/>
          <w:lang w:eastAsia="en-US"/>
        </w:rPr>
        <w:t xml:space="preserve"> МБОУ СОШ УИОП г. Зернограда                                     г. Зернограда</w:t>
      </w:r>
      <w:r w:rsidRPr="00A910BC">
        <w:rPr>
          <w:rFonts w:eastAsiaTheme="minorHAnsi"/>
          <w:bCs/>
          <w:sz w:val="28"/>
          <w:szCs w:val="28"/>
          <w:lang w:eastAsia="en-US"/>
        </w:rPr>
        <w:t xml:space="preserve"> </w:t>
      </w:r>
      <w:r>
        <w:rPr>
          <w:rFonts w:eastAsiaTheme="minorHAnsi"/>
          <w:bCs/>
          <w:sz w:val="28"/>
          <w:szCs w:val="28"/>
          <w:lang w:eastAsia="en-US"/>
        </w:rPr>
        <w:t xml:space="preserve">  </w:t>
      </w:r>
      <w:r w:rsidRPr="00A910BC">
        <w:rPr>
          <w:rFonts w:eastAsiaTheme="minorHAnsi"/>
          <w:bCs/>
          <w:sz w:val="28"/>
          <w:szCs w:val="28"/>
          <w:lang w:eastAsia="en-US"/>
        </w:rPr>
        <w:t xml:space="preserve"> </w:t>
      </w:r>
      <w:r>
        <w:rPr>
          <w:rFonts w:eastAsiaTheme="minorHAnsi"/>
          <w:bCs/>
          <w:sz w:val="28"/>
          <w:szCs w:val="28"/>
          <w:lang w:eastAsia="en-US"/>
        </w:rPr>
        <w:t xml:space="preserve">                                                                                                    </w:t>
      </w:r>
      <w:r w:rsidRPr="00A910BC">
        <w:rPr>
          <w:rFonts w:eastAsiaTheme="minorHAnsi"/>
          <w:bCs/>
          <w:sz w:val="28"/>
          <w:szCs w:val="28"/>
          <w:lang w:eastAsia="en-US"/>
        </w:rPr>
        <w:t xml:space="preserve">    </w:t>
      </w:r>
    </w:p>
    <w:p w:rsidR="00D108AA" w:rsidRPr="00A910BC" w:rsidRDefault="00D108AA" w:rsidP="00D108AA">
      <w:pPr>
        <w:autoSpaceDE w:val="0"/>
        <w:autoSpaceDN w:val="0"/>
        <w:adjustRightInd w:val="0"/>
        <w:rPr>
          <w:rFonts w:eastAsiaTheme="minorHAnsi"/>
          <w:bCs/>
          <w:sz w:val="28"/>
          <w:szCs w:val="28"/>
          <w:lang w:eastAsia="en-US"/>
        </w:rPr>
      </w:pPr>
      <w:r w:rsidRPr="00A910BC">
        <w:rPr>
          <w:rFonts w:eastAsiaTheme="minorHAnsi"/>
          <w:bCs/>
          <w:sz w:val="28"/>
          <w:szCs w:val="28"/>
          <w:lang w:eastAsia="en-US"/>
        </w:rPr>
        <w:t xml:space="preserve">протокол № ____                                                                      И.Б. </w:t>
      </w:r>
      <w:proofErr w:type="spellStart"/>
      <w:r w:rsidRPr="00A910BC">
        <w:rPr>
          <w:rFonts w:eastAsiaTheme="minorHAnsi"/>
          <w:bCs/>
          <w:sz w:val="28"/>
          <w:szCs w:val="28"/>
          <w:lang w:eastAsia="en-US"/>
        </w:rPr>
        <w:t>Рудиченко</w:t>
      </w:r>
      <w:proofErr w:type="spellEnd"/>
    </w:p>
    <w:p w:rsidR="00D108AA" w:rsidRPr="00A910BC" w:rsidRDefault="00D108AA" w:rsidP="00D108AA">
      <w:pPr>
        <w:autoSpaceDE w:val="0"/>
        <w:autoSpaceDN w:val="0"/>
        <w:adjustRightInd w:val="0"/>
        <w:rPr>
          <w:bCs/>
          <w:sz w:val="28"/>
          <w:szCs w:val="28"/>
        </w:rPr>
      </w:pPr>
      <w:r w:rsidRPr="00A910BC">
        <w:rPr>
          <w:rFonts w:eastAsiaTheme="minorHAnsi"/>
          <w:bCs/>
          <w:sz w:val="28"/>
          <w:szCs w:val="28"/>
          <w:lang w:eastAsia="en-US"/>
        </w:rPr>
        <w:t xml:space="preserve">от </w:t>
      </w:r>
      <w:r>
        <w:rPr>
          <w:rFonts w:eastAsiaTheme="minorHAnsi"/>
          <w:bCs/>
          <w:sz w:val="28"/>
          <w:szCs w:val="28"/>
          <w:lang w:eastAsia="en-US"/>
        </w:rPr>
        <w:t>«____» __________20___г.</w:t>
      </w:r>
      <w:r w:rsidRPr="00A910BC">
        <w:rPr>
          <w:rFonts w:eastAsiaTheme="minorHAnsi"/>
          <w:bCs/>
          <w:sz w:val="28"/>
          <w:szCs w:val="28"/>
          <w:lang w:eastAsia="en-US"/>
        </w:rPr>
        <w:t xml:space="preserve">            </w:t>
      </w:r>
      <w:r>
        <w:rPr>
          <w:rFonts w:eastAsiaTheme="minorHAnsi"/>
          <w:bCs/>
          <w:sz w:val="28"/>
          <w:szCs w:val="28"/>
          <w:lang w:eastAsia="en-US"/>
        </w:rPr>
        <w:t xml:space="preserve">                   </w:t>
      </w:r>
      <w:r w:rsidRPr="00A910BC">
        <w:rPr>
          <w:rFonts w:eastAsiaTheme="minorHAnsi"/>
          <w:bCs/>
          <w:sz w:val="28"/>
          <w:szCs w:val="28"/>
          <w:lang w:eastAsia="en-US"/>
        </w:rPr>
        <w:t xml:space="preserve"> «____» ____________20___г.</w:t>
      </w:r>
    </w:p>
    <w:p w:rsidR="00D108AA" w:rsidRPr="00A910BC" w:rsidRDefault="00D108AA" w:rsidP="00D108AA">
      <w:pPr>
        <w:pStyle w:val="1"/>
        <w:rPr>
          <w:b w:val="0"/>
          <w:color w:val="auto"/>
          <w:sz w:val="28"/>
          <w:szCs w:val="28"/>
        </w:rPr>
      </w:pPr>
    </w:p>
    <w:p w:rsidR="00D108AA" w:rsidRDefault="00D108AA" w:rsidP="00D108AA">
      <w:pPr>
        <w:jc w:val="center"/>
        <w:rPr>
          <w:b/>
        </w:rPr>
      </w:pPr>
    </w:p>
    <w:p w:rsidR="00D108AA" w:rsidRDefault="00D108AA" w:rsidP="00D108AA">
      <w:pPr>
        <w:jc w:val="center"/>
        <w:rPr>
          <w:b/>
        </w:rPr>
      </w:pPr>
    </w:p>
    <w:p w:rsidR="00D108AA" w:rsidRPr="00D108AA" w:rsidRDefault="00D108AA" w:rsidP="00D108AA">
      <w:pPr>
        <w:jc w:val="center"/>
        <w:rPr>
          <w:b/>
          <w:sz w:val="28"/>
          <w:szCs w:val="28"/>
        </w:rPr>
      </w:pPr>
      <w:r w:rsidRPr="00D108AA">
        <w:rPr>
          <w:b/>
          <w:sz w:val="28"/>
          <w:szCs w:val="28"/>
        </w:rPr>
        <w:t>ПОЛОЖЕНИЕ</w:t>
      </w:r>
    </w:p>
    <w:p w:rsidR="00D108AA" w:rsidRPr="00D108AA" w:rsidRDefault="00D108AA" w:rsidP="00D108AA">
      <w:pPr>
        <w:jc w:val="center"/>
        <w:rPr>
          <w:b/>
          <w:sz w:val="28"/>
          <w:szCs w:val="28"/>
        </w:rPr>
      </w:pPr>
      <w:r w:rsidRPr="00D108AA">
        <w:rPr>
          <w:b/>
          <w:sz w:val="28"/>
          <w:szCs w:val="28"/>
        </w:rPr>
        <w:t xml:space="preserve">о порядке организации и проведении </w:t>
      </w:r>
      <w:proofErr w:type="gramStart"/>
      <w:r w:rsidRPr="00D108AA">
        <w:rPr>
          <w:b/>
          <w:sz w:val="28"/>
          <w:szCs w:val="28"/>
        </w:rPr>
        <w:t>трехступенчатого</w:t>
      </w:r>
      <w:proofErr w:type="gramEnd"/>
    </w:p>
    <w:p w:rsidR="00D108AA" w:rsidRPr="00D108AA" w:rsidRDefault="00D108AA" w:rsidP="00D108AA">
      <w:pPr>
        <w:jc w:val="center"/>
        <w:rPr>
          <w:b/>
          <w:sz w:val="28"/>
          <w:szCs w:val="28"/>
        </w:rPr>
      </w:pPr>
      <w:r w:rsidRPr="00D108AA">
        <w:rPr>
          <w:b/>
          <w:sz w:val="28"/>
          <w:szCs w:val="28"/>
        </w:rPr>
        <w:t>(административно-общественного) контроля охраны труда</w:t>
      </w:r>
    </w:p>
    <w:p w:rsidR="00D108AA" w:rsidRPr="00D108AA" w:rsidRDefault="00D108AA" w:rsidP="00D108AA">
      <w:pPr>
        <w:jc w:val="center"/>
        <w:rPr>
          <w:b/>
          <w:sz w:val="28"/>
          <w:szCs w:val="28"/>
        </w:rPr>
      </w:pPr>
      <w:r w:rsidRPr="00D108AA">
        <w:rPr>
          <w:b/>
          <w:sz w:val="28"/>
          <w:szCs w:val="28"/>
        </w:rPr>
        <w:t>в МБОУ СОШ УИОП г. Зернограда</w:t>
      </w:r>
    </w:p>
    <w:p w:rsidR="00D108AA" w:rsidRPr="00D108AA" w:rsidRDefault="00D108AA" w:rsidP="00D108AA">
      <w:pPr>
        <w:jc w:val="both"/>
        <w:rPr>
          <w:sz w:val="28"/>
          <w:szCs w:val="28"/>
        </w:rPr>
      </w:pPr>
    </w:p>
    <w:p w:rsidR="00D108AA" w:rsidRPr="00D108AA" w:rsidRDefault="00D108AA" w:rsidP="00D108AA">
      <w:pPr>
        <w:jc w:val="both"/>
        <w:rPr>
          <w:sz w:val="28"/>
          <w:szCs w:val="28"/>
        </w:rPr>
      </w:pPr>
      <w:r w:rsidRPr="00D108AA">
        <w:rPr>
          <w:sz w:val="28"/>
          <w:szCs w:val="28"/>
        </w:rPr>
        <w:tab/>
        <w:t xml:space="preserve">1. </w:t>
      </w:r>
      <w:r w:rsidRPr="00D108AA">
        <w:rPr>
          <w:caps/>
          <w:sz w:val="28"/>
          <w:szCs w:val="28"/>
        </w:rPr>
        <w:t>Общие положения</w:t>
      </w:r>
    </w:p>
    <w:p w:rsidR="00D108AA" w:rsidRPr="00D108AA" w:rsidRDefault="00D108AA" w:rsidP="00D108AA">
      <w:pPr>
        <w:jc w:val="both"/>
        <w:rPr>
          <w:sz w:val="28"/>
          <w:szCs w:val="28"/>
        </w:rPr>
      </w:pPr>
      <w:r w:rsidRPr="00D108AA">
        <w:rPr>
          <w:sz w:val="28"/>
          <w:szCs w:val="28"/>
        </w:rPr>
        <w:tab/>
        <w:t>1.1. Трехступенчатый (административно-общественный) контроль состояния охраны труда является эффективным методом профилактики производственного травматизма, контроля условий труда (учебы) на рабочих местах.</w:t>
      </w:r>
    </w:p>
    <w:p w:rsidR="00D108AA" w:rsidRPr="00D108AA" w:rsidRDefault="00D108AA" w:rsidP="00D108AA">
      <w:pPr>
        <w:jc w:val="both"/>
        <w:rPr>
          <w:sz w:val="28"/>
          <w:szCs w:val="28"/>
        </w:rPr>
      </w:pPr>
      <w:r w:rsidRPr="00D108AA">
        <w:rPr>
          <w:sz w:val="28"/>
          <w:szCs w:val="28"/>
        </w:rPr>
        <w:tab/>
        <w:t>1.2. Контроль проводится трехступенчато с регистрацией замечаний на 1 и 2 ступени в специальном журнале, который должен быть в каждом учебном кабинете, мастерской, участке образовательного учреждения.</w:t>
      </w:r>
    </w:p>
    <w:p w:rsidR="00D108AA" w:rsidRPr="00D108AA" w:rsidRDefault="00D108AA" w:rsidP="00D108AA">
      <w:pPr>
        <w:jc w:val="both"/>
        <w:rPr>
          <w:sz w:val="28"/>
          <w:szCs w:val="28"/>
        </w:rPr>
      </w:pPr>
      <w:r w:rsidRPr="00D108AA">
        <w:rPr>
          <w:sz w:val="28"/>
          <w:szCs w:val="28"/>
        </w:rPr>
        <w:tab/>
        <w:t>1.3. Трехступенчатый контроль не исключает проведение административного контроля в соответствии с должностными обязанностями руководителя, а также общественного контроля комиссией охраны труда профкома, уполномоченными (доверенными) лицами трудового коллектива.</w:t>
      </w:r>
    </w:p>
    <w:p w:rsidR="00D108AA" w:rsidRPr="00D108AA" w:rsidRDefault="00D108AA" w:rsidP="00D108AA">
      <w:pPr>
        <w:jc w:val="both"/>
        <w:rPr>
          <w:sz w:val="28"/>
          <w:szCs w:val="28"/>
        </w:rPr>
      </w:pPr>
      <w:r w:rsidRPr="00D108AA">
        <w:rPr>
          <w:sz w:val="28"/>
          <w:szCs w:val="28"/>
        </w:rPr>
        <w:tab/>
        <w:t xml:space="preserve">1.4. Журнал трехступенчатого контроля охраны труда должен последовательно нумероваться, иметь даты начала и конца ведения журнала. Страницы журнала должны быть пронумерованы, прошнурованы и опечатаны. Вырывать листы запрещено. </w:t>
      </w:r>
    </w:p>
    <w:p w:rsidR="00D108AA" w:rsidRPr="00D108AA" w:rsidRDefault="00D108AA" w:rsidP="00D108AA">
      <w:pPr>
        <w:jc w:val="both"/>
        <w:rPr>
          <w:sz w:val="28"/>
          <w:szCs w:val="28"/>
        </w:rPr>
      </w:pPr>
      <w:r w:rsidRPr="00D108AA">
        <w:rPr>
          <w:sz w:val="28"/>
          <w:szCs w:val="28"/>
        </w:rPr>
        <w:tab/>
        <w:t>1.5. В зависимости от вида образовательного учреждения, его структуры, масштаба его подразделений, трехступенчатый контроль состояния охраны труда производится:</w:t>
      </w:r>
    </w:p>
    <w:p w:rsidR="00D108AA" w:rsidRPr="00D108AA" w:rsidRDefault="00D108AA" w:rsidP="00D108AA">
      <w:pPr>
        <w:jc w:val="both"/>
        <w:rPr>
          <w:sz w:val="28"/>
          <w:szCs w:val="28"/>
        </w:rPr>
      </w:pPr>
      <w:r w:rsidRPr="00D108AA">
        <w:rPr>
          <w:sz w:val="28"/>
          <w:szCs w:val="28"/>
        </w:rPr>
        <w:tab/>
        <w:t>- на первой ступени - в кабинете, мастерской, группе, на участке</w:t>
      </w:r>
    </w:p>
    <w:p w:rsidR="00D108AA" w:rsidRPr="00D108AA" w:rsidRDefault="00D108AA" w:rsidP="00D108AA">
      <w:pPr>
        <w:jc w:val="both"/>
        <w:rPr>
          <w:sz w:val="28"/>
          <w:szCs w:val="28"/>
        </w:rPr>
      </w:pPr>
      <w:r w:rsidRPr="00D108AA">
        <w:rPr>
          <w:sz w:val="28"/>
          <w:szCs w:val="28"/>
        </w:rPr>
        <w:tab/>
        <w:t>- на второй ступени - в подразделении (отделе) образовательного учреждения</w:t>
      </w:r>
    </w:p>
    <w:p w:rsidR="00D108AA" w:rsidRPr="00D108AA" w:rsidRDefault="00D108AA" w:rsidP="00D108AA">
      <w:pPr>
        <w:jc w:val="both"/>
        <w:rPr>
          <w:sz w:val="28"/>
          <w:szCs w:val="28"/>
        </w:rPr>
      </w:pPr>
      <w:r w:rsidRPr="00D108AA">
        <w:rPr>
          <w:sz w:val="28"/>
          <w:szCs w:val="28"/>
        </w:rPr>
        <w:tab/>
        <w:t>- на третьей ступени - в целом во всем образовательном учреждении</w:t>
      </w:r>
    </w:p>
    <w:p w:rsidR="00D108AA" w:rsidRPr="00D108AA" w:rsidRDefault="00D108AA" w:rsidP="00D108AA">
      <w:pPr>
        <w:jc w:val="both"/>
        <w:rPr>
          <w:sz w:val="28"/>
          <w:szCs w:val="28"/>
        </w:rPr>
      </w:pPr>
    </w:p>
    <w:p w:rsidR="00D108AA" w:rsidRPr="00D108AA" w:rsidRDefault="00D108AA" w:rsidP="00D108AA">
      <w:pPr>
        <w:jc w:val="both"/>
        <w:rPr>
          <w:sz w:val="28"/>
          <w:szCs w:val="28"/>
        </w:rPr>
      </w:pPr>
      <w:r w:rsidRPr="00D108AA">
        <w:rPr>
          <w:sz w:val="28"/>
          <w:szCs w:val="28"/>
        </w:rPr>
        <w:tab/>
        <w:t xml:space="preserve">2. </w:t>
      </w:r>
      <w:r w:rsidRPr="00D108AA">
        <w:rPr>
          <w:caps/>
          <w:sz w:val="28"/>
          <w:szCs w:val="28"/>
        </w:rPr>
        <w:t>Первая ступень</w:t>
      </w:r>
    </w:p>
    <w:p w:rsidR="00D108AA" w:rsidRPr="00D108AA" w:rsidRDefault="00D108AA" w:rsidP="00D108AA">
      <w:pPr>
        <w:jc w:val="both"/>
        <w:rPr>
          <w:sz w:val="28"/>
          <w:szCs w:val="28"/>
        </w:rPr>
      </w:pPr>
      <w:r w:rsidRPr="00D108AA">
        <w:rPr>
          <w:sz w:val="28"/>
          <w:szCs w:val="28"/>
        </w:rPr>
        <w:tab/>
        <w:t>2.1. Первую ступень трехступенчатого контроля осуществляют заведующие кабинетами физики, химии, биологии, физкультуры, учебными мастерскими, учителя, воспитатели, педагоги дополнительного образования. Контроль проводится до начала занятий, при этом проверяется исправность мебели, учебного оборудования, инструмента, посуды, а также организация рабочих мест, наличие средств защиты, приспособлений, ограждений и т. п.</w:t>
      </w:r>
    </w:p>
    <w:p w:rsidR="00D108AA" w:rsidRPr="00D108AA" w:rsidRDefault="00D108AA" w:rsidP="00D108AA">
      <w:pPr>
        <w:jc w:val="both"/>
        <w:rPr>
          <w:sz w:val="28"/>
          <w:szCs w:val="28"/>
        </w:rPr>
      </w:pPr>
      <w:r w:rsidRPr="00D108AA">
        <w:rPr>
          <w:sz w:val="28"/>
          <w:szCs w:val="28"/>
        </w:rPr>
        <w:lastRenderedPageBreak/>
        <w:tab/>
        <w:t>2.2. Устранение выявленных нарушений, как правило, должно проводиться незамедлительно. Замечания и нарушения по охране труда, если они не устраняются незамедлительно, заносятся в специальный журнал в форму, где указываются предложения по их устранению, определяются сроки и ответственные за исполнение. Если нарушения не могут быть устранены работниками кабинета, мастерской и т. п., то об этом докладывается вышестоящему руководителю (заместителю образовательного учреждения) для принятия соответствующих мер.</w:t>
      </w:r>
    </w:p>
    <w:p w:rsidR="00D108AA" w:rsidRPr="00D108AA" w:rsidRDefault="00D108AA" w:rsidP="00D108AA">
      <w:pPr>
        <w:jc w:val="both"/>
        <w:rPr>
          <w:sz w:val="28"/>
          <w:szCs w:val="28"/>
        </w:rPr>
      </w:pPr>
      <w:r w:rsidRPr="00D108AA">
        <w:rPr>
          <w:sz w:val="28"/>
          <w:szCs w:val="28"/>
        </w:rPr>
        <w:tab/>
      </w:r>
      <w:r w:rsidRPr="00D108AA">
        <w:rPr>
          <w:sz w:val="28"/>
          <w:szCs w:val="28"/>
        </w:rPr>
        <w:tab/>
      </w:r>
    </w:p>
    <w:p w:rsidR="00D108AA" w:rsidRPr="00D108AA" w:rsidRDefault="00D108AA" w:rsidP="00D108AA">
      <w:pPr>
        <w:jc w:val="both"/>
        <w:rPr>
          <w:sz w:val="28"/>
          <w:szCs w:val="28"/>
        </w:rPr>
      </w:pPr>
      <w:r w:rsidRPr="00D108AA">
        <w:rPr>
          <w:sz w:val="28"/>
          <w:szCs w:val="28"/>
        </w:rPr>
        <w:tab/>
        <w:t xml:space="preserve">3. </w:t>
      </w:r>
      <w:r w:rsidRPr="00D108AA">
        <w:rPr>
          <w:caps/>
          <w:sz w:val="28"/>
          <w:szCs w:val="28"/>
        </w:rPr>
        <w:t>Вторая ступень</w:t>
      </w:r>
    </w:p>
    <w:p w:rsidR="00D108AA" w:rsidRPr="00D108AA" w:rsidRDefault="00D108AA" w:rsidP="00D108AA">
      <w:pPr>
        <w:jc w:val="both"/>
        <w:rPr>
          <w:sz w:val="28"/>
          <w:szCs w:val="28"/>
        </w:rPr>
      </w:pPr>
      <w:r w:rsidRPr="00D108AA">
        <w:rPr>
          <w:sz w:val="28"/>
          <w:szCs w:val="28"/>
        </w:rPr>
        <w:tab/>
        <w:t>3.1. Вторую ступень контроля проводят ответственный и уполномоченный по охране труда.</w:t>
      </w:r>
    </w:p>
    <w:p w:rsidR="00D108AA" w:rsidRPr="00D108AA" w:rsidRDefault="00D108AA" w:rsidP="00D108AA">
      <w:pPr>
        <w:jc w:val="both"/>
        <w:rPr>
          <w:sz w:val="28"/>
          <w:szCs w:val="28"/>
        </w:rPr>
      </w:pPr>
      <w:r w:rsidRPr="00D108AA">
        <w:rPr>
          <w:sz w:val="28"/>
          <w:szCs w:val="28"/>
        </w:rPr>
        <w:tab/>
        <w:t>3.2. На второй ступени трехступенчатого контроля рекомендуется проверять:</w:t>
      </w:r>
    </w:p>
    <w:p w:rsidR="00D108AA" w:rsidRPr="00D108AA" w:rsidRDefault="00D108AA" w:rsidP="00D108AA">
      <w:pPr>
        <w:jc w:val="both"/>
        <w:rPr>
          <w:sz w:val="28"/>
          <w:szCs w:val="28"/>
        </w:rPr>
      </w:pPr>
      <w:r w:rsidRPr="00D108AA">
        <w:rPr>
          <w:sz w:val="28"/>
          <w:szCs w:val="28"/>
        </w:rPr>
        <w:tab/>
        <w:t>- организацию и результаты работы первой ступени контроля</w:t>
      </w:r>
    </w:p>
    <w:p w:rsidR="00D108AA" w:rsidRPr="00D108AA" w:rsidRDefault="00D108AA" w:rsidP="00D108AA">
      <w:pPr>
        <w:jc w:val="both"/>
        <w:rPr>
          <w:sz w:val="28"/>
          <w:szCs w:val="28"/>
        </w:rPr>
      </w:pPr>
      <w:r w:rsidRPr="00D108AA">
        <w:rPr>
          <w:sz w:val="28"/>
          <w:szCs w:val="28"/>
        </w:rPr>
        <w:tab/>
        <w:t>- выполнение мероприятий, намеченных в результате проведения второй и третьей ступени контроля</w:t>
      </w:r>
    </w:p>
    <w:p w:rsidR="00D108AA" w:rsidRPr="00D108AA" w:rsidRDefault="00D108AA" w:rsidP="00D108AA">
      <w:pPr>
        <w:jc w:val="both"/>
        <w:rPr>
          <w:sz w:val="28"/>
          <w:szCs w:val="28"/>
        </w:rPr>
      </w:pPr>
      <w:r w:rsidRPr="00D108AA">
        <w:rPr>
          <w:sz w:val="28"/>
          <w:szCs w:val="28"/>
        </w:rPr>
        <w:tab/>
        <w:t>- выполнение приказов и распоряжений руководителя учреждения и решений комитета профсоюза, предложения уполномоченных по охране труда</w:t>
      </w:r>
    </w:p>
    <w:p w:rsidR="00D108AA" w:rsidRPr="00D108AA" w:rsidRDefault="00D108AA" w:rsidP="00D108AA">
      <w:pPr>
        <w:jc w:val="both"/>
        <w:rPr>
          <w:sz w:val="28"/>
          <w:szCs w:val="28"/>
        </w:rPr>
      </w:pPr>
      <w:r w:rsidRPr="00D108AA">
        <w:rPr>
          <w:sz w:val="28"/>
          <w:szCs w:val="28"/>
        </w:rPr>
        <w:tab/>
        <w:t>- выполнение мероприятий по предписаниям и указанием органов надзора и контроля</w:t>
      </w:r>
    </w:p>
    <w:p w:rsidR="00D108AA" w:rsidRPr="00D108AA" w:rsidRDefault="00D108AA" w:rsidP="00D108AA">
      <w:pPr>
        <w:jc w:val="both"/>
        <w:rPr>
          <w:sz w:val="28"/>
          <w:szCs w:val="28"/>
        </w:rPr>
      </w:pPr>
      <w:r w:rsidRPr="00D108AA">
        <w:rPr>
          <w:sz w:val="28"/>
          <w:szCs w:val="28"/>
        </w:rPr>
        <w:tab/>
        <w:t>- выполнение мероприятий по материалам расследования несчастных случаев</w:t>
      </w:r>
    </w:p>
    <w:p w:rsidR="00D108AA" w:rsidRPr="00D108AA" w:rsidRDefault="00D108AA" w:rsidP="00D108AA">
      <w:pPr>
        <w:jc w:val="both"/>
        <w:rPr>
          <w:sz w:val="28"/>
          <w:szCs w:val="28"/>
        </w:rPr>
      </w:pPr>
      <w:r w:rsidRPr="00D108AA">
        <w:rPr>
          <w:sz w:val="28"/>
          <w:szCs w:val="28"/>
        </w:rPr>
        <w:tab/>
        <w:t>- исправность и соответствие производственного оборудования, транспортных средств и технологических процессов требованиям стандартов безопасности труда и другой нормативно-технической документации по охране труда</w:t>
      </w:r>
    </w:p>
    <w:p w:rsidR="00D108AA" w:rsidRPr="00D108AA" w:rsidRDefault="00D108AA" w:rsidP="00D108AA">
      <w:pPr>
        <w:jc w:val="both"/>
        <w:rPr>
          <w:sz w:val="28"/>
          <w:szCs w:val="28"/>
        </w:rPr>
      </w:pPr>
      <w:r w:rsidRPr="00D108AA">
        <w:rPr>
          <w:sz w:val="28"/>
          <w:szCs w:val="28"/>
        </w:rPr>
        <w:tab/>
        <w:t xml:space="preserve">- соблюдение </w:t>
      </w:r>
      <w:proofErr w:type="gramStart"/>
      <w:r w:rsidRPr="00D108AA">
        <w:rPr>
          <w:sz w:val="28"/>
          <w:szCs w:val="28"/>
        </w:rPr>
        <w:t>работающими</w:t>
      </w:r>
      <w:proofErr w:type="gramEnd"/>
      <w:r w:rsidRPr="00D108AA">
        <w:rPr>
          <w:sz w:val="28"/>
          <w:szCs w:val="28"/>
        </w:rPr>
        <w:t xml:space="preserve"> правил </w:t>
      </w:r>
      <w:proofErr w:type="spellStart"/>
      <w:r w:rsidRPr="00D108AA">
        <w:rPr>
          <w:sz w:val="28"/>
          <w:szCs w:val="28"/>
        </w:rPr>
        <w:t>электробезопасности</w:t>
      </w:r>
      <w:proofErr w:type="spellEnd"/>
      <w:r w:rsidRPr="00D108AA">
        <w:rPr>
          <w:sz w:val="28"/>
          <w:szCs w:val="28"/>
        </w:rPr>
        <w:t xml:space="preserve"> при работе на электроустановках и с электроинструментом</w:t>
      </w:r>
    </w:p>
    <w:p w:rsidR="00D108AA" w:rsidRPr="00D108AA" w:rsidRDefault="00D108AA" w:rsidP="00D108AA">
      <w:pPr>
        <w:jc w:val="both"/>
        <w:rPr>
          <w:sz w:val="28"/>
          <w:szCs w:val="28"/>
        </w:rPr>
      </w:pPr>
      <w:r w:rsidRPr="00D108AA">
        <w:rPr>
          <w:sz w:val="28"/>
          <w:szCs w:val="28"/>
        </w:rPr>
        <w:tab/>
        <w:t>- соблюдение графиков планово-предупредительных ремонтов производственного оборудования, вентиляционных и аспирационных систем и установок, технологических режимов и инструкций</w:t>
      </w:r>
    </w:p>
    <w:p w:rsidR="00D108AA" w:rsidRPr="00D108AA" w:rsidRDefault="00D108AA" w:rsidP="00D108AA">
      <w:pPr>
        <w:jc w:val="both"/>
        <w:rPr>
          <w:sz w:val="28"/>
          <w:szCs w:val="28"/>
        </w:rPr>
      </w:pPr>
      <w:r w:rsidRPr="00D108AA">
        <w:rPr>
          <w:sz w:val="28"/>
          <w:szCs w:val="28"/>
        </w:rPr>
        <w:tab/>
        <w:t>- состояние переходов и галерей</w:t>
      </w:r>
    </w:p>
    <w:p w:rsidR="00D108AA" w:rsidRPr="00D108AA" w:rsidRDefault="00D108AA" w:rsidP="00D108AA">
      <w:pPr>
        <w:jc w:val="both"/>
        <w:rPr>
          <w:sz w:val="28"/>
          <w:szCs w:val="28"/>
        </w:rPr>
      </w:pPr>
      <w:r w:rsidRPr="00D108AA">
        <w:rPr>
          <w:sz w:val="28"/>
          <w:szCs w:val="28"/>
        </w:rPr>
        <w:tab/>
        <w:t>- состояние уголков по охране труда, наличие и состояние плакатов по охране труда, сигнальных цветов и знаков безопасности</w:t>
      </w:r>
    </w:p>
    <w:p w:rsidR="00D108AA" w:rsidRPr="00D108AA" w:rsidRDefault="00D108AA" w:rsidP="00D108AA">
      <w:pPr>
        <w:jc w:val="both"/>
        <w:rPr>
          <w:sz w:val="28"/>
          <w:szCs w:val="28"/>
        </w:rPr>
      </w:pPr>
      <w:r w:rsidRPr="00D108AA">
        <w:rPr>
          <w:sz w:val="28"/>
          <w:szCs w:val="28"/>
        </w:rPr>
        <w:tab/>
        <w:t>- наличие и состояние защитных, сигнальных и противопожарных средств и устройств, контрольно-измерительных приборов</w:t>
      </w:r>
    </w:p>
    <w:p w:rsidR="00D108AA" w:rsidRPr="00D108AA" w:rsidRDefault="00D108AA" w:rsidP="00D108AA">
      <w:pPr>
        <w:jc w:val="both"/>
        <w:rPr>
          <w:sz w:val="28"/>
          <w:szCs w:val="28"/>
        </w:rPr>
      </w:pPr>
      <w:r w:rsidRPr="00D108AA">
        <w:rPr>
          <w:sz w:val="28"/>
          <w:szCs w:val="28"/>
        </w:rPr>
        <w:tab/>
        <w:t xml:space="preserve">- своевременность и качество проведения инструктажа </w:t>
      </w:r>
      <w:proofErr w:type="gramStart"/>
      <w:r w:rsidRPr="00D108AA">
        <w:rPr>
          <w:sz w:val="28"/>
          <w:szCs w:val="28"/>
        </w:rPr>
        <w:t>работающих</w:t>
      </w:r>
      <w:proofErr w:type="gramEnd"/>
      <w:r w:rsidRPr="00D108AA">
        <w:rPr>
          <w:sz w:val="28"/>
          <w:szCs w:val="28"/>
        </w:rPr>
        <w:t xml:space="preserve"> по безопасности труда</w:t>
      </w:r>
    </w:p>
    <w:p w:rsidR="00D108AA" w:rsidRPr="00D108AA" w:rsidRDefault="00D108AA" w:rsidP="00D108AA">
      <w:pPr>
        <w:jc w:val="both"/>
        <w:rPr>
          <w:sz w:val="28"/>
          <w:szCs w:val="28"/>
        </w:rPr>
      </w:pPr>
      <w:r w:rsidRPr="00D108AA">
        <w:rPr>
          <w:sz w:val="28"/>
          <w:szCs w:val="28"/>
        </w:rPr>
        <w:tab/>
        <w:t>- наличие и правильность использования работающими средств индивидуальной защиты обеспечение работающих лечебно-профилактическим питанием, молоком и другими профилактическими средствами</w:t>
      </w:r>
    </w:p>
    <w:p w:rsidR="00D108AA" w:rsidRPr="00D108AA" w:rsidRDefault="00D108AA" w:rsidP="00D108AA">
      <w:pPr>
        <w:jc w:val="both"/>
        <w:rPr>
          <w:sz w:val="28"/>
          <w:szCs w:val="28"/>
        </w:rPr>
      </w:pPr>
      <w:r w:rsidRPr="00D108AA">
        <w:rPr>
          <w:sz w:val="28"/>
          <w:szCs w:val="28"/>
        </w:rPr>
        <w:lastRenderedPageBreak/>
        <w:tab/>
        <w:t>- состояние санитарно-бытовых помещений и устройств; соблюдение установленного режима и отдыха, трудовой дисциплины</w:t>
      </w:r>
    </w:p>
    <w:p w:rsidR="00D108AA" w:rsidRPr="00D108AA" w:rsidRDefault="00D108AA" w:rsidP="00D108AA">
      <w:pPr>
        <w:jc w:val="both"/>
        <w:rPr>
          <w:sz w:val="28"/>
          <w:szCs w:val="28"/>
        </w:rPr>
      </w:pPr>
      <w:r w:rsidRPr="00D108AA">
        <w:rPr>
          <w:sz w:val="28"/>
          <w:szCs w:val="28"/>
        </w:rPr>
        <w:tab/>
        <w:t xml:space="preserve">3.3. Выявленные при проверке нарушения фиксируются в журнале трехступенчатого контроля кабинета, мастерской и т. п. на страницах журнала по форме 2 за подписью всех членов комиссии. </w:t>
      </w:r>
    </w:p>
    <w:p w:rsidR="00D108AA" w:rsidRPr="00D108AA" w:rsidRDefault="00D108AA" w:rsidP="00D108AA">
      <w:pPr>
        <w:jc w:val="both"/>
        <w:rPr>
          <w:sz w:val="28"/>
          <w:szCs w:val="28"/>
        </w:rPr>
      </w:pPr>
      <w:r w:rsidRPr="00D108AA">
        <w:rPr>
          <w:sz w:val="28"/>
          <w:szCs w:val="28"/>
        </w:rPr>
        <w:tab/>
        <w:t>3.4. В случае, когда выявленные нарушения могут привести к травмам, пожару и др. комиссия приостанавливает учебный (трудовой) процесс и докладывает руководителю образовательного учреждения.</w:t>
      </w:r>
    </w:p>
    <w:p w:rsidR="00D108AA" w:rsidRPr="00D108AA" w:rsidRDefault="00D108AA" w:rsidP="00D108AA">
      <w:pPr>
        <w:jc w:val="both"/>
        <w:rPr>
          <w:sz w:val="28"/>
          <w:szCs w:val="28"/>
        </w:rPr>
      </w:pPr>
      <w:r w:rsidRPr="00D108AA">
        <w:rPr>
          <w:sz w:val="28"/>
          <w:szCs w:val="28"/>
        </w:rPr>
        <w:tab/>
        <w:t>3.5. Учебный (трудовой) процесс возобновляется после устранения всех недостатков и с разрешения заместителя руководителя образовательного учреждения (председателя комиссии).</w:t>
      </w:r>
    </w:p>
    <w:p w:rsidR="00D108AA" w:rsidRPr="00D108AA" w:rsidRDefault="00D108AA" w:rsidP="00D108AA">
      <w:pPr>
        <w:jc w:val="both"/>
        <w:rPr>
          <w:sz w:val="28"/>
          <w:szCs w:val="28"/>
        </w:rPr>
      </w:pPr>
    </w:p>
    <w:p w:rsidR="00D108AA" w:rsidRPr="00D108AA" w:rsidRDefault="00D108AA" w:rsidP="00D108AA">
      <w:pPr>
        <w:jc w:val="both"/>
        <w:rPr>
          <w:sz w:val="28"/>
          <w:szCs w:val="28"/>
        </w:rPr>
      </w:pPr>
      <w:r w:rsidRPr="00D108AA">
        <w:rPr>
          <w:sz w:val="28"/>
          <w:szCs w:val="28"/>
        </w:rPr>
        <w:tab/>
        <w:t xml:space="preserve">4. </w:t>
      </w:r>
      <w:r w:rsidRPr="00D108AA">
        <w:rPr>
          <w:caps/>
          <w:sz w:val="28"/>
          <w:szCs w:val="28"/>
        </w:rPr>
        <w:t>Третья ступень</w:t>
      </w:r>
    </w:p>
    <w:p w:rsidR="00D108AA" w:rsidRPr="00D108AA" w:rsidRDefault="00D108AA" w:rsidP="00D108AA">
      <w:pPr>
        <w:jc w:val="both"/>
        <w:rPr>
          <w:sz w:val="28"/>
          <w:szCs w:val="28"/>
        </w:rPr>
      </w:pPr>
      <w:r w:rsidRPr="00D108AA">
        <w:rPr>
          <w:sz w:val="28"/>
          <w:szCs w:val="28"/>
        </w:rPr>
        <w:tab/>
        <w:t xml:space="preserve">4.1. Третью ступень контроля осуществляет комиссия в составе руководителя образовательного учреждения, председателя профкома (председателя комиссии по охране труда профкома), медицинского работника, заместителя руководителя, курирующего работу по охране труда, заместителя руководителя по хозяйственной работе. </w:t>
      </w:r>
    </w:p>
    <w:p w:rsidR="00D108AA" w:rsidRPr="00D108AA" w:rsidRDefault="00D108AA" w:rsidP="00D108AA">
      <w:pPr>
        <w:jc w:val="both"/>
        <w:rPr>
          <w:sz w:val="28"/>
          <w:szCs w:val="28"/>
        </w:rPr>
      </w:pPr>
      <w:r w:rsidRPr="00D108AA">
        <w:rPr>
          <w:sz w:val="28"/>
          <w:szCs w:val="28"/>
        </w:rPr>
        <w:tab/>
        <w:t>4.2. Комиссия не реже одного раза в полугодие детально проверяет:</w:t>
      </w:r>
    </w:p>
    <w:p w:rsidR="00D108AA" w:rsidRPr="00D108AA" w:rsidRDefault="00D108AA" w:rsidP="00D108AA">
      <w:pPr>
        <w:jc w:val="both"/>
        <w:rPr>
          <w:sz w:val="28"/>
          <w:szCs w:val="28"/>
        </w:rPr>
      </w:pPr>
      <w:r w:rsidRPr="00D108AA">
        <w:rPr>
          <w:sz w:val="28"/>
          <w:szCs w:val="28"/>
        </w:rPr>
        <w:tab/>
        <w:t>- организацию и результаты работы первой и второй ступеней контроля</w:t>
      </w:r>
    </w:p>
    <w:p w:rsidR="00D108AA" w:rsidRPr="00D108AA" w:rsidRDefault="00D108AA" w:rsidP="00D108AA">
      <w:pPr>
        <w:jc w:val="both"/>
        <w:rPr>
          <w:sz w:val="28"/>
          <w:szCs w:val="28"/>
        </w:rPr>
      </w:pPr>
      <w:r w:rsidRPr="00D108AA">
        <w:rPr>
          <w:sz w:val="28"/>
          <w:szCs w:val="28"/>
        </w:rPr>
        <w:tab/>
        <w:t>- выполнение мероприятий, намеченных в результате проведения третьей ступени контроля</w:t>
      </w:r>
    </w:p>
    <w:p w:rsidR="00D108AA" w:rsidRPr="00D108AA" w:rsidRDefault="00D108AA" w:rsidP="00D108AA">
      <w:pPr>
        <w:jc w:val="both"/>
        <w:rPr>
          <w:sz w:val="28"/>
          <w:szCs w:val="28"/>
        </w:rPr>
      </w:pPr>
      <w:r w:rsidRPr="00D108AA">
        <w:rPr>
          <w:sz w:val="28"/>
          <w:szCs w:val="28"/>
        </w:rPr>
        <w:tab/>
        <w:t>- выполнение приказов и распоряжений вышестоящих организаций, постановлений и решений профсоюзных органов, предписаний и указаний органов надзора и контроля, приказов руководителя учреждения и решений профсоюза по вопросам охраны труда; выполнение мероприятий, предусмотренных планами, коллективными договорами, соглашениями по охране труда и другими документами</w:t>
      </w:r>
    </w:p>
    <w:p w:rsidR="00D108AA" w:rsidRPr="00D108AA" w:rsidRDefault="00D108AA" w:rsidP="00D108AA">
      <w:pPr>
        <w:jc w:val="both"/>
        <w:rPr>
          <w:sz w:val="28"/>
          <w:szCs w:val="28"/>
        </w:rPr>
      </w:pPr>
      <w:r w:rsidRPr="00D108AA">
        <w:rPr>
          <w:sz w:val="28"/>
          <w:szCs w:val="28"/>
        </w:rPr>
        <w:tab/>
        <w:t>- выполнение мероприятий по материалам расследования тяжелых и групповых несчастных случаев и аварий</w:t>
      </w:r>
    </w:p>
    <w:p w:rsidR="00D108AA" w:rsidRPr="00D108AA" w:rsidRDefault="00D108AA" w:rsidP="00D108AA">
      <w:pPr>
        <w:jc w:val="both"/>
        <w:rPr>
          <w:sz w:val="28"/>
          <w:szCs w:val="28"/>
        </w:rPr>
      </w:pPr>
      <w:r w:rsidRPr="00D108AA">
        <w:rPr>
          <w:sz w:val="28"/>
          <w:szCs w:val="28"/>
        </w:rPr>
        <w:tab/>
        <w:t>- технологическое состояние и содержание зданий, сооружений, помещений и прилегающих к ним территорий в соответствии с требованиями нормативно-технической документации по охране труда, состояние проезжей и пешеходной частей дорог, тоннелей, переходов и галерей</w:t>
      </w:r>
    </w:p>
    <w:p w:rsidR="00D108AA" w:rsidRPr="00D108AA" w:rsidRDefault="00D108AA" w:rsidP="00D108AA">
      <w:pPr>
        <w:jc w:val="both"/>
        <w:rPr>
          <w:sz w:val="28"/>
          <w:szCs w:val="28"/>
        </w:rPr>
      </w:pPr>
      <w:r w:rsidRPr="00D108AA">
        <w:rPr>
          <w:sz w:val="28"/>
          <w:szCs w:val="28"/>
        </w:rPr>
        <w:tab/>
        <w:t>- эффективность работы приточной и вытяжной вентиляции, пыле- и газоулавливающих устройств</w:t>
      </w:r>
    </w:p>
    <w:p w:rsidR="00D108AA" w:rsidRPr="00D108AA" w:rsidRDefault="00D108AA" w:rsidP="00D108AA">
      <w:pPr>
        <w:jc w:val="both"/>
        <w:rPr>
          <w:sz w:val="28"/>
          <w:szCs w:val="28"/>
        </w:rPr>
      </w:pPr>
      <w:r w:rsidRPr="00D108AA">
        <w:rPr>
          <w:sz w:val="28"/>
          <w:szCs w:val="28"/>
        </w:rPr>
        <w:tab/>
        <w:t>- выполнение графиков планово-предупредительного ремонта, наличие схем коммуникаций подключения энергетического оборудования</w:t>
      </w:r>
    </w:p>
    <w:p w:rsidR="00D108AA" w:rsidRPr="00D108AA" w:rsidRDefault="00D108AA" w:rsidP="00D108AA">
      <w:pPr>
        <w:jc w:val="both"/>
        <w:rPr>
          <w:sz w:val="28"/>
          <w:szCs w:val="28"/>
        </w:rPr>
      </w:pPr>
      <w:r w:rsidRPr="00D108AA">
        <w:rPr>
          <w:sz w:val="28"/>
          <w:szCs w:val="28"/>
        </w:rPr>
        <w:tab/>
        <w:t xml:space="preserve">- обеспеченность работающих спецодеждой, </w:t>
      </w:r>
      <w:proofErr w:type="spellStart"/>
      <w:r w:rsidRPr="00D108AA">
        <w:rPr>
          <w:sz w:val="28"/>
          <w:szCs w:val="28"/>
        </w:rPr>
        <w:t>спецобувью</w:t>
      </w:r>
      <w:proofErr w:type="spellEnd"/>
      <w:r w:rsidRPr="00D108AA">
        <w:rPr>
          <w:sz w:val="28"/>
          <w:szCs w:val="28"/>
        </w:rPr>
        <w:t xml:space="preserve"> и другими средствами индивидуальной защиты, правильность их выдачи, хранения, организации стирки, чистки и ремонта</w:t>
      </w:r>
    </w:p>
    <w:p w:rsidR="00D108AA" w:rsidRPr="00D108AA" w:rsidRDefault="00D108AA" w:rsidP="00D108AA">
      <w:pPr>
        <w:jc w:val="both"/>
        <w:rPr>
          <w:sz w:val="28"/>
          <w:szCs w:val="28"/>
        </w:rPr>
      </w:pPr>
      <w:r w:rsidRPr="00D108AA">
        <w:rPr>
          <w:sz w:val="28"/>
          <w:szCs w:val="28"/>
        </w:rPr>
        <w:tab/>
        <w:t xml:space="preserve">- обеспеченность </w:t>
      </w:r>
      <w:proofErr w:type="gramStart"/>
      <w:r w:rsidRPr="00D108AA">
        <w:rPr>
          <w:sz w:val="28"/>
          <w:szCs w:val="28"/>
        </w:rPr>
        <w:t>работающих</w:t>
      </w:r>
      <w:proofErr w:type="gramEnd"/>
      <w:r w:rsidRPr="00D108AA">
        <w:rPr>
          <w:sz w:val="28"/>
          <w:szCs w:val="28"/>
        </w:rPr>
        <w:t xml:space="preserve"> санитарно-бытовыми помещениями и устройствами</w:t>
      </w:r>
    </w:p>
    <w:p w:rsidR="00D108AA" w:rsidRPr="00D108AA" w:rsidRDefault="00D108AA" w:rsidP="00D108AA">
      <w:pPr>
        <w:jc w:val="both"/>
        <w:rPr>
          <w:sz w:val="28"/>
          <w:szCs w:val="28"/>
        </w:rPr>
      </w:pPr>
      <w:r w:rsidRPr="00D108AA">
        <w:rPr>
          <w:sz w:val="28"/>
          <w:szCs w:val="28"/>
        </w:rPr>
        <w:tab/>
        <w:t xml:space="preserve">- организацию лечебно-профилактического обслуживания </w:t>
      </w:r>
      <w:proofErr w:type="gramStart"/>
      <w:r w:rsidRPr="00D108AA">
        <w:rPr>
          <w:sz w:val="28"/>
          <w:szCs w:val="28"/>
        </w:rPr>
        <w:t>работающих</w:t>
      </w:r>
      <w:proofErr w:type="gramEnd"/>
    </w:p>
    <w:p w:rsidR="00D108AA" w:rsidRPr="00D108AA" w:rsidRDefault="00D108AA" w:rsidP="00D108AA">
      <w:pPr>
        <w:jc w:val="both"/>
        <w:rPr>
          <w:sz w:val="28"/>
          <w:szCs w:val="28"/>
        </w:rPr>
      </w:pPr>
      <w:r w:rsidRPr="00D108AA">
        <w:rPr>
          <w:sz w:val="28"/>
          <w:szCs w:val="28"/>
        </w:rPr>
        <w:tab/>
        <w:t>- состояние кабинета по охране труда</w:t>
      </w:r>
    </w:p>
    <w:p w:rsidR="00D108AA" w:rsidRPr="00D108AA" w:rsidRDefault="00D108AA" w:rsidP="00D108AA">
      <w:pPr>
        <w:jc w:val="both"/>
        <w:rPr>
          <w:sz w:val="28"/>
          <w:szCs w:val="28"/>
        </w:rPr>
      </w:pPr>
      <w:r w:rsidRPr="00D108AA">
        <w:rPr>
          <w:sz w:val="28"/>
          <w:szCs w:val="28"/>
        </w:rPr>
        <w:lastRenderedPageBreak/>
        <w:tab/>
        <w:t>- состояние стендов по охране труда, своевременное и правильное их оформление</w:t>
      </w:r>
    </w:p>
    <w:p w:rsidR="00D108AA" w:rsidRPr="00D108AA" w:rsidRDefault="00D108AA" w:rsidP="00D108AA">
      <w:pPr>
        <w:jc w:val="both"/>
        <w:rPr>
          <w:sz w:val="28"/>
          <w:szCs w:val="28"/>
        </w:rPr>
      </w:pPr>
      <w:r w:rsidRPr="00D108AA">
        <w:rPr>
          <w:sz w:val="28"/>
          <w:szCs w:val="28"/>
        </w:rPr>
        <w:tab/>
        <w:t>- организацию и качество проведения обучения и инструктажей работающих по безопасности труда</w:t>
      </w:r>
    </w:p>
    <w:p w:rsidR="00D108AA" w:rsidRPr="00D108AA" w:rsidRDefault="00D108AA" w:rsidP="00D108AA">
      <w:pPr>
        <w:jc w:val="both"/>
        <w:rPr>
          <w:sz w:val="28"/>
          <w:szCs w:val="28"/>
        </w:rPr>
      </w:pPr>
      <w:r w:rsidRPr="00D108AA">
        <w:rPr>
          <w:sz w:val="28"/>
          <w:szCs w:val="28"/>
        </w:rPr>
        <w:tab/>
        <w:t>- подготовленность персонала к работе в аварийных условиях</w:t>
      </w:r>
    </w:p>
    <w:p w:rsidR="00D108AA" w:rsidRPr="00D108AA" w:rsidRDefault="00D108AA" w:rsidP="00D108AA">
      <w:pPr>
        <w:jc w:val="both"/>
        <w:rPr>
          <w:sz w:val="28"/>
          <w:szCs w:val="28"/>
        </w:rPr>
      </w:pPr>
      <w:r w:rsidRPr="00D108AA">
        <w:rPr>
          <w:sz w:val="28"/>
          <w:szCs w:val="28"/>
        </w:rPr>
        <w:tab/>
        <w:t>- соблюдение установленного режима труда и отдыха трудовой дисциплины</w:t>
      </w:r>
    </w:p>
    <w:p w:rsidR="00D108AA" w:rsidRPr="00D108AA" w:rsidRDefault="00D108AA" w:rsidP="00D108AA">
      <w:pPr>
        <w:jc w:val="both"/>
        <w:rPr>
          <w:sz w:val="28"/>
          <w:szCs w:val="28"/>
        </w:rPr>
      </w:pPr>
      <w:r w:rsidRPr="00D108AA">
        <w:rPr>
          <w:sz w:val="28"/>
          <w:szCs w:val="28"/>
        </w:rPr>
        <w:tab/>
        <w:t>4.3. Комиссия особое внимание обращает на системность и качество контроля первой и второй ступени, выполнение нормативных правовых актов, приказов и распоряжений по образовательному учреждению, органов управления.</w:t>
      </w:r>
    </w:p>
    <w:p w:rsidR="00D108AA" w:rsidRPr="00D108AA" w:rsidRDefault="00D108AA" w:rsidP="00D108AA">
      <w:pPr>
        <w:jc w:val="both"/>
        <w:rPr>
          <w:sz w:val="28"/>
          <w:szCs w:val="28"/>
        </w:rPr>
      </w:pPr>
      <w:r w:rsidRPr="00D108AA">
        <w:rPr>
          <w:sz w:val="28"/>
          <w:szCs w:val="28"/>
        </w:rPr>
        <w:tab/>
        <w:t>4.4. Результаты проверки оформляются актом и в недельный срок обсуждаются на общем собрании трудового коллектива. На совещании заслушиваются заведующие кабинетами, мастерскими, спортзалами и т. д., где выявлено неудовлетворительное состояние условий и охраны труда.</w:t>
      </w:r>
    </w:p>
    <w:p w:rsidR="00D108AA" w:rsidRPr="00D108AA" w:rsidRDefault="00D108AA" w:rsidP="00D108AA">
      <w:pPr>
        <w:jc w:val="both"/>
        <w:rPr>
          <w:sz w:val="28"/>
          <w:szCs w:val="28"/>
        </w:rPr>
      </w:pPr>
      <w:r w:rsidRPr="00D108AA">
        <w:rPr>
          <w:sz w:val="28"/>
          <w:szCs w:val="28"/>
        </w:rPr>
        <w:tab/>
        <w:t>4.5. Работа собрания оформляется протоколом с указанием мероприятий по устранению выявленных недостатков, сроков исполнения и ответственных лиц. После собрания издается приказ по образовательному учреждению.</w:t>
      </w:r>
    </w:p>
    <w:p w:rsidR="006B3F3A" w:rsidRPr="00D108AA" w:rsidRDefault="006B3F3A">
      <w:pPr>
        <w:rPr>
          <w:sz w:val="28"/>
          <w:szCs w:val="28"/>
        </w:rPr>
      </w:pPr>
    </w:p>
    <w:sectPr w:rsidR="006B3F3A" w:rsidRPr="00D108AA" w:rsidSect="006B3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108AA"/>
    <w:rsid w:val="006B3F3A"/>
    <w:rsid w:val="00D10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108AA"/>
    <w:pPr>
      <w:ind w:left="900" w:right="900"/>
      <w:jc w:val="center"/>
      <w:outlineLvl w:val="0"/>
    </w:pPr>
    <w:rPr>
      <w:b/>
      <w:bCs/>
      <w:color w:val="000080"/>
      <w:kern w:val="36"/>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8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108AA"/>
    <w:rPr>
      <w:rFonts w:ascii="Times New Roman" w:eastAsia="Times New Roman" w:hAnsi="Times New Roman" w:cs="Times New Roman"/>
      <w:b/>
      <w:bCs/>
      <w:color w:val="000080"/>
      <w:kern w:val="36"/>
      <w:sz w:val="29"/>
      <w:szCs w:val="29"/>
      <w:lang w:eastAsia="ru-RU"/>
    </w:rPr>
  </w:style>
</w:styles>
</file>

<file path=word/webSettings.xml><?xml version="1.0" encoding="utf-8"?>
<w:webSettings xmlns:r="http://schemas.openxmlformats.org/officeDocument/2006/relationships" xmlns:w="http://schemas.openxmlformats.org/wordprocessingml/2006/main">
  <w:divs>
    <w:div w:id="11267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dc:creator>
  <cp:keywords/>
  <dc:description/>
  <cp:lastModifiedBy>Kamp</cp:lastModifiedBy>
  <cp:revision>2</cp:revision>
  <dcterms:created xsi:type="dcterms:W3CDTF">2012-01-17T07:15:00Z</dcterms:created>
  <dcterms:modified xsi:type="dcterms:W3CDTF">2012-01-17T07:21:00Z</dcterms:modified>
</cp:coreProperties>
</file>