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0FFF0"/>
        <w:tblCellMar>
          <w:left w:w="0" w:type="dxa"/>
          <w:right w:w="0" w:type="dxa"/>
        </w:tblCellMar>
        <w:tblLook w:val="04A0"/>
      </w:tblPr>
      <w:tblGrid>
        <w:gridCol w:w="9355"/>
      </w:tblGrid>
      <w:tr w:rsidR="00F11B99" w:rsidRPr="00FB5D75" w:rsidTr="004838A2">
        <w:trPr>
          <w:tblCellSpacing w:w="0" w:type="dxa"/>
        </w:trPr>
        <w:tc>
          <w:tcPr>
            <w:tcW w:w="0" w:type="auto"/>
            <w:shd w:val="clear" w:color="auto" w:fill="F0FFF0"/>
            <w:hideMark/>
          </w:tcPr>
          <w:p w:rsidR="00FF4A24" w:rsidRPr="00DD6EEA" w:rsidRDefault="00FF4A24" w:rsidP="00FF4A24">
            <w:pPr>
              <w:pStyle w:val="a5"/>
              <w:jc w:val="center"/>
              <w:rPr>
                <w:sz w:val="28"/>
                <w:szCs w:val="28"/>
              </w:rPr>
            </w:pPr>
            <w:r>
              <w:tab/>
              <w:t xml:space="preserve">                                          </w:t>
            </w:r>
            <w:r w:rsidRPr="00DD6EEA">
              <w:rPr>
                <w:rStyle w:val="a6"/>
                <w:sz w:val="28"/>
                <w:szCs w:val="28"/>
              </w:rPr>
              <w:t>Утверждаю</w:t>
            </w:r>
            <w:r w:rsidRPr="00DD6EEA">
              <w:rPr>
                <w:i/>
                <w:iCs/>
                <w:sz w:val="28"/>
                <w:szCs w:val="28"/>
              </w:rPr>
              <w:br/>
            </w:r>
            <w:r>
              <w:rPr>
                <w:rStyle w:val="a6"/>
                <w:sz w:val="28"/>
                <w:szCs w:val="28"/>
              </w:rPr>
              <w:t xml:space="preserve">                                               </w:t>
            </w:r>
            <w:r w:rsidRPr="00DD6EEA">
              <w:rPr>
                <w:rStyle w:val="a6"/>
                <w:sz w:val="28"/>
                <w:szCs w:val="28"/>
              </w:rPr>
              <w:t>Директор МБОУ СОШ УИОП</w:t>
            </w:r>
            <w:r w:rsidRPr="00DD6EEA">
              <w:rPr>
                <w:i/>
                <w:iCs/>
                <w:sz w:val="28"/>
                <w:szCs w:val="28"/>
              </w:rPr>
              <w:br/>
            </w:r>
            <w:r>
              <w:rPr>
                <w:rStyle w:val="a6"/>
                <w:sz w:val="28"/>
                <w:szCs w:val="28"/>
              </w:rPr>
              <w:t xml:space="preserve">                                                 </w:t>
            </w:r>
            <w:r w:rsidRPr="00DD6EEA">
              <w:rPr>
                <w:rStyle w:val="a6"/>
                <w:sz w:val="28"/>
                <w:szCs w:val="28"/>
              </w:rPr>
              <w:t xml:space="preserve">___________ И.Б. </w:t>
            </w:r>
            <w:proofErr w:type="spellStart"/>
            <w:r w:rsidRPr="00DD6EEA">
              <w:rPr>
                <w:rStyle w:val="a6"/>
                <w:sz w:val="28"/>
                <w:szCs w:val="28"/>
              </w:rPr>
              <w:t>Рудиченко</w:t>
            </w:r>
            <w:proofErr w:type="spellEnd"/>
            <w:r w:rsidRPr="00DD6EEA">
              <w:rPr>
                <w:i/>
                <w:iCs/>
                <w:sz w:val="28"/>
                <w:szCs w:val="28"/>
              </w:rPr>
              <w:br/>
            </w:r>
            <w:r>
              <w:rPr>
                <w:rStyle w:val="a6"/>
                <w:sz w:val="28"/>
                <w:szCs w:val="28"/>
              </w:rPr>
              <w:t xml:space="preserve">                                                </w:t>
            </w:r>
            <w:r w:rsidRPr="00DD6EEA">
              <w:rPr>
                <w:rStyle w:val="a6"/>
                <w:sz w:val="28"/>
                <w:szCs w:val="28"/>
              </w:rPr>
              <w:t xml:space="preserve">«____» </w:t>
            </w:r>
            <w:r w:rsidR="006E070A">
              <w:rPr>
                <w:rStyle w:val="a6"/>
                <w:sz w:val="28"/>
                <w:szCs w:val="28"/>
              </w:rPr>
              <w:t>сентября</w:t>
            </w:r>
            <w:r w:rsidR="00C10F66">
              <w:rPr>
                <w:rStyle w:val="a6"/>
                <w:sz w:val="28"/>
                <w:szCs w:val="28"/>
              </w:rPr>
              <w:t xml:space="preserve"> </w:t>
            </w:r>
            <w:r w:rsidRPr="00DD6EEA">
              <w:rPr>
                <w:rStyle w:val="a6"/>
                <w:sz w:val="28"/>
                <w:szCs w:val="28"/>
              </w:rPr>
              <w:t>201</w:t>
            </w:r>
            <w:r w:rsidR="006E070A">
              <w:rPr>
                <w:rStyle w:val="a6"/>
                <w:sz w:val="28"/>
                <w:szCs w:val="28"/>
              </w:rPr>
              <w:t>2</w:t>
            </w:r>
            <w:r w:rsidRPr="00DD6EEA">
              <w:rPr>
                <w:rStyle w:val="a6"/>
                <w:sz w:val="28"/>
                <w:szCs w:val="28"/>
              </w:rPr>
              <w:t>г.</w:t>
            </w:r>
          </w:p>
          <w:p w:rsidR="00FF4A24" w:rsidRDefault="00FF4A24" w:rsidP="00FF4A24">
            <w:pPr>
              <w:tabs>
                <w:tab w:val="left" w:pos="6595"/>
              </w:tabs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11B99" w:rsidRPr="00FB5D75" w:rsidTr="004838A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F4A24" w:rsidRDefault="00FF4A24"/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55"/>
                  </w:tblGrid>
                  <w:tr w:rsidR="00F11B99" w:rsidRPr="00FB5D75" w:rsidTr="004838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11B99" w:rsidRPr="00F11B99" w:rsidRDefault="00F11B99" w:rsidP="004838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11B99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План </w:t>
                        </w:r>
                      </w:p>
                      <w:p w:rsidR="00F11B99" w:rsidRPr="00F11B99" w:rsidRDefault="00F11B99" w:rsidP="004838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11B99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организационно – технических мероприятий по предупреждению несчастных случаев с обучающимися в муниципальном бюджетном общеобразовательном учреждении средняя общеобразовательная школа с углубленным изучением математики, информат</w:t>
                        </w:r>
                        <w:r w:rsidR="009456C0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ики, иностранных языков г. З</w:t>
                        </w:r>
                        <w:r w:rsidRPr="00F11B99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ернограда </w:t>
                        </w:r>
                      </w:p>
                      <w:p w:rsidR="00F11B99" w:rsidRPr="00F11B99" w:rsidRDefault="00F11B99" w:rsidP="004838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11B99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на 201</w:t>
                        </w:r>
                        <w:r w:rsidR="006E070A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  <w:r w:rsidRPr="00F11B99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-201</w:t>
                        </w:r>
                        <w:r w:rsidR="006E070A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F11B99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учебный год</w:t>
                        </w:r>
                      </w:p>
                      <w:p w:rsidR="00F11B99" w:rsidRPr="00FB5D75" w:rsidRDefault="00F11B99" w:rsidP="004838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11B99" w:rsidRPr="00060D31" w:rsidRDefault="00F11B99" w:rsidP="004838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6"/>
                          <w:gridCol w:w="4186"/>
                          <w:gridCol w:w="2243"/>
                          <w:gridCol w:w="2260"/>
                        </w:tblGrid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Наименование мероприятий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Срок выполнения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Ответственные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9255" w:type="dxa"/>
                              <w:gridSpan w:val="4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Общие мероприятия организационного плана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Анализ состояния детского травматизма с составлением аналитической справки.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Раз в четверть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Ответственный за ОТ и соблюдение ТБ   </w:t>
                              </w: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Совещание по охране труда и профилактике детского травматизма.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Август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директор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Установочное совещание с учителями по требованиям к проведению экскурсий, выездов для участия в соревнованиях, каникул, новогодних мероприятий, массовых выездов; технология проведения инструктажа с воспитанниками.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Август, октябрь, декабрь, март, май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директор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Качественная реализация мероприятий по подготовке школы к новому учебному году.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Май, август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Администрация школы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Организация совместно с Советом школы </w:t>
                              </w: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систематической работы по проведению административно – общественного контроля за состоянием охраны труда в школе – интернате.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Регулярно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директор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9255" w:type="dxa"/>
                              <w:gridSpan w:val="4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lastRenderedPageBreak/>
                                <w:t>Мероприятия по профилактике травматизма во время образовательного процесса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Организация </w:t>
                              </w:r>
                              <w:proofErr w:type="spellStart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учебно</w:t>
                              </w:r>
                              <w:proofErr w:type="spellEnd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– воспитательного процесса в соответствии с </w:t>
                              </w:r>
                              <w:proofErr w:type="spellStart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САНПиН</w:t>
                              </w:r>
                              <w:proofErr w:type="spellEnd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9456C0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АХР 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Контроль за выполнением гигиенических требований в процессе обучения и воспитания детей.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9456C0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Ответственный за ОТ и соблюдение ТБ   </w:t>
                              </w: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Проверка состояния спортивного  оборудования и инвентаря с составлением актов о результатах проверок.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Август, сентябрь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Ответственный за ОТ и соблюдение ТБ   </w:t>
                              </w: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Контроль за состоянием спортивного оборудования, инвентаря.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Постоянно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Ответственный за ОТ и соблюдение ТБ   </w:t>
                              </w: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Обеспечение очистки кровли в зимний период от снега и льда, очистки территории от снега (с соблюдением нормативов), ограждение и обозначение травма опасных мест. 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 течение зимнего периода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АХР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Проведение проверки прочности крепления классных досок, информационных стендов, шкафов, стеклянных дверец и предметов, закрепленных на стенах (с оформлением актов). 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Постоянно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АХР 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Следить за безаварийным состоянием лестниц и лестничных пролетов (крепление перил, окантовка ступеней, крепление пандусов); состоянием чердачных выходов (закрыты и опечатаны); за оформлением условных обозначений и рабочего режима оборудования для инвалидов.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Постоянно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АХР 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8.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Осуществлять контроль за состоянием освещенности помещений школы в соответствии с санитарно – гигиеническими требованиями.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АХР 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Проведение тематических классных часов (не менее 10 часов по теме):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«Дорожные знаки – наши друзья»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«Правила поведения на лестнице»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«Правила перехода железнодорожных переездов»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  -     «Я - пассажир»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«Учись читать дорожные знаки»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«Железная дорога-зона повышенной опасности»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«Ох уж, этот гололед!»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«Опасное солнце»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«Мы едем, едем, едем»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«Шагая осторожно, за улицей следи»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«Закрытый (ограниченный ) обзор дороги»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«Безопасность в летние каникулы»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-        «Особенности движения транспорта и пешеходов </w:t>
                              </w: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на осенних улицах»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«Ответственность участников дорожного движения»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«Мы промчимся по звонкому льду»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«Обманчивый весенний лед»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«Безопасное катание на велосипеде и роликах»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Классные руководители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10.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Разработка индивидуальных проектов на темы: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«Мой безопасный путь в школу и домой»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«Что делать, если застала гроза в лесу?»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«Что делать, если застала гроза в поле?»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«Что делать, если застала гроза в городе?»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«Что делать при пожаре?»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«Опасности в помещении»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«Обморожение»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«Осторожно! Сосульки!»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«Что такое терроризм?»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«Правила безопасного перехода улиц и дорог»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«Безопасность на воде»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Сентябрь - май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Классные руководители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F11B9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Организация и проведение безопасных игр на переменах (настольные игры: шахматы, </w:t>
                              </w: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настольный теннис, шашки) по ступеням «Безопасная перемена».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В течение каждого учебного дня.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Дежурный администратор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F11B9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12.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Проведение внеклассных занятий (внеклассное чтение 1- 5 </w:t>
                              </w:r>
                              <w:proofErr w:type="spellStart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кл</w:t>
                              </w:r>
                              <w:proofErr w:type="spellEnd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.):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«Про одного мальчика» (С. Михалков)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«Азбука безопасности» (О. Бондарев)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«Три чудесных цвета» (А. Северный)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«Светофор» (Б. Житков)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«На улицах Москвы» (С. </w:t>
                              </w:r>
                              <w:proofErr w:type="spellStart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Погореловский</w:t>
                              </w:r>
                              <w:proofErr w:type="spellEnd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 Про правила дорожного движения. Пешеходы и машины» (С. Волков)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«Пострадал он не в атаке» (С. Маршак)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 Про правила дорожного движения. Как пройти через дорогу» (С. Волков)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«Про правила дорожного движения. Едут, едут пассажиры» (С. Волков)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 течение года (один раз в месяц)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Классные руководители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F11B9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Проведение просветительной работы - беседы с учащимися школы на темы: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«Правила поведения при проведении экскурсий»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«Правила поведения в транспорте»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«Что делать, если на экскурсии </w:t>
                              </w: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«оторвался» от группы?»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«Профилактика </w:t>
                              </w:r>
                              <w:proofErr w:type="spellStart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травмоопасного</w:t>
                              </w:r>
                              <w:proofErr w:type="spellEnd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поведения воспитанников на водоемах в зимний период»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«Профилактика </w:t>
                              </w:r>
                              <w:proofErr w:type="spellStart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травмоопасного</w:t>
                              </w:r>
                              <w:proofErr w:type="spellEnd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поведения в школе»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«Что делать, если в школе террорист?»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Классные руководители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F11B9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14.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Организация и проведение санитарно – просветительной работы и практических занятий медицинским персоналом школы с обучающимися на темы: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«Оказание первой медицинской помощи при ожогах»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«Оказание первой медицинской помощи при растяжении, ушибе, переломе»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Оказание первой медицинской помощи при обморожении»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Оказание первой медицинской помощи утопающему»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Медицинский работник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F11B9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Оформление стендов: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-        по профилактике </w:t>
                              </w:r>
                              <w:proofErr w:type="spellStart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травмоопасного</w:t>
                              </w:r>
                              <w:proofErr w:type="spellEnd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поведения «Будь внимателен и осторожен!», 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 -  по правилам дорожного движения «Я – пешеход»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Периодически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ВР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F11B9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Разработка памяток для родителей по безопасному поведению во время каникул .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 Разработка памяток для родителей об их ответственности за жизнь и здоровье детей.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Октябрь, декабрь, март, май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ВР 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9255" w:type="dxa"/>
                              <w:gridSpan w:val="4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lastRenderedPageBreak/>
                                <w:t>Мероприятия по профилактике травматизма при подготовке к действиям в ЧС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Проведение </w:t>
                              </w:r>
                              <w:proofErr w:type="spellStart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внутриобъектовых</w:t>
                              </w:r>
                              <w:proofErr w:type="spellEnd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учений по отработке совместных действий при возникновении ЧС (с объектовой переменной)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 графику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Ответственный за ОТ и соблюдение ТБ</w:t>
                              </w: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Проведение учений по отработке совместных действий воспитанников </w:t>
                              </w:r>
                              <w:proofErr w:type="spellStart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интернатной</w:t>
                              </w:r>
                              <w:proofErr w:type="spellEnd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группы (в вечернее время) и помощника воспитателя в ночное время при возникновении ЧС и сотрудников ЧОП «Арчи».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 графику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Ответственный за ОТ и соблюдение ТБ</w:t>
                              </w: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Соблюдение ТБ и правил пожарной безопасности при проведении спортивных и культурных мероприятий.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При проведении мероприятий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Ответственный за ОТ и соблюдение ТБ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Профилактическая работа по предупреждению травматизма: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на уроках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на тематических родительских собраниях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ind w:left="720" w:hanging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        в индивидуальных беседах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Систематически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Классные руководители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9255" w:type="dxa"/>
                              <w:gridSpan w:val="4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Мероприятия по профилактике травматизма детей на дорогах и улицах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Проверка состояния асфальтового покрытия на территории школы.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Постоянно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АХР  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В зимний период посыпка мраморной крошкой </w:t>
                              </w:r>
                              <w:proofErr w:type="spellStart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травмоопасных</w:t>
                              </w:r>
                              <w:proofErr w:type="spellEnd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участков на территории школы и близлежащей территории.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Декабрь, январь, февраль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АХР  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060D3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Проведение внутреннего и внешнего мониторинга воспитанников школы 1 – 11 </w:t>
                              </w: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классов по правилам дорожного движения.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Январь, апрель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ВР 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4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Выступление инспектора по делам несовершеннолетних РОВД.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«Дети улицы»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«Детская преступность».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Октябрь, март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ВР 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Родительские собрания на темы: 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«Дети и улица»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«Ответственность родителей за нарушения ПДД детьми»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«Роль родителей в борьбе с беспризорностью»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«Безопасный отдых детей в летние каникулы»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 течение года</w:t>
                              </w:r>
                            </w:p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(один раз в четверть)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директора по ВР 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Проведение бесед с учащимися на классных часах о ПДД. (не менее 10 классных часов по теме) Беседы с воспитанниками перед каждыми каникулами.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Систематически.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Классные руководители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Беседы врача о последствиях </w:t>
                              </w:r>
                              <w:proofErr w:type="spellStart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дорожно</w:t>
                              </w:r>
                              <w:proofErr w:type="spellEnd"/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– транспортных происшествий.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 раз в четверть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Классные руководители 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  <w:tr w:rsidR="00F11B99" w:rsidRPr="00060D31" w:rsidTr="00F11B99">
                          <w:tc>
                            <w:tcPr>
                              <w:tcW w:w="4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47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Составление базы данных по транспортным средствам детей (велосипеды, самокаты, ролики и др.)</w:t>
                              </w:r>
                            </w:p>
                          </w:tc>
                          <w:tc>
                            <w:tcPr>
                              <w:tcW w:w="17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F11B99" w:rsidP="004838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Август – сентябрь, постоянно обновлять информацию.</w:t>
                              </w: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F11B99" w:rsidRPr="00060D31" w:rsidRDefault="00060D31" w:rsidP="004838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Классные руководители </w:t>
                              </w:r>
                              <w:r w:rsidR="00F11B99" w:rsidRPr="00060D3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11B99" w:rsidRPr="00FB5D75" w:rsidRDefault="00F11B99" w:rsidP="004838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5D75">
                          <w:rPr>
                            <w:rFonts w:ascii="Times CY" w:eastAsia="Times New Roman" w:hAnsi="Times CY" w:cs="Times New Roman"/>
                            <w:sz w:val="16"/>
                            <w:szCs w:val="16"/>
                          </w:rPr>
                          <w:t xml:space="preserve">   </w:t>
                        </w:r>
                      </w:p>
                      <w:p w:rsidR="00060D31" w:rsidRPr="00DD6EEA" w:rsidRDefault="00060D31" w:rsidP="00060D31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>
                          <w:tab/>
                        </w:r>
                        <w:r w:rsidRPr="00DD6EEA">
                          <w:rPr>
                            <w:sz w:val="28"/>
                            <w:szCs w:val="28"/>
                          </w:rPr>
                          <w:t xml:space="preserve">Ответственный за ОТ и соблюдение ТБ                             Ю.Н. </w:t>
                        </w:r>
                        <w:proofErr w:type="spellStart"/>
                        <w:r w:rsidRPr="00DD6EEA">
                          <w:rPr>
                            <w:sz w:val="28"/>
                            <w:szCs w:val="28"/>
                          </w:rPr>
                          <w:t>Лещенко</w:t>
                        </w:r>
                        <w:proofErr w:type="spellEnd"/>
                      </w:p>
                      <w:p w:rsidR="00F11B99" w:rsidRPr="00FB5D75" w:rsidRDefault="00F11B99" w:rsidP="00060D31">
                        <w:pPr>
                          <w:tabs>
                            <w:tab w:val="left" w:pos="1125"/>
                          </w:tabs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1B99" w:rsidRPr="00FB5D75" w:rsidRDefault="00F11B99" w:rsidP="00483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  </w:t>
                  </w:r>
                </w:p>
              </w:tc>
            </w:tr>
          </w:tbl>
          <w:p w:rsidR="00F11B99" w:rsidRPr="00FB5D75" w:rsidRDefault="00F11B99" w:rsidP="0048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B99" w:rsidRPr="00FB5D75" w:rsidTr="004838A2">
        <w:trPr>
          <w:tblCellSpacing w:w="0" w:type="dxa"/>
        </w:trPr>
        <w:tc>
          <w:tcPr>
            <w:tcW w:w="90" w:type="dxa"/>
            <w:shd w:val="clear" w:color="auto" w:fill="F0FFF0"/>
            <w:vAlign w:val="center"/>
            <w:hideMark/>
          </w:tcPr>
          <w:p w:rsidR="00F11B99" w:rsidRPr="00FB5D75" w:rsidRDefault="00F11B99" w:rsidP="0048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5C4" w:rsidRDefault="00D615C4" w:rsidP="00060D31"/>
    <w:sectPr w:rsidR="00D615C4" w:rsidSect="00D6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11B99"/>
    <w:rsid w:val="00060D31"/>
    <w:rsid w:val="006E070A"/>
    <w:rsid w:val="009456C0"/>
    <w:rsid w:val="00C10F66"/>
    <w:rsid w:val="00D615C4"/>
    <w:rsid w:val="00D6387A"/>
    <w:rsid w:val="00DC724D"/>
    <w:rsid w:val="00F11B99"/>
    <w:rsid w:val="00F4280C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9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6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F4A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</dc:creator>
  <cp:keywords/>
  <dc:description/>
  <cp:lastModifiedBy>Kamp</cp:lastModifiedBy>
  <cp:revision>5</cp:revision>
  <dcterms:created xsi:type="dcterms:W3CDTF">2012-02-11T18:09:00Z</dcterms:created>
  <dcterms:modified xsi:type="dcterms:W3CDTF">2012-11-20T18:09:00Z</dcterms:modified>
</cp:coreProperties>
</file>