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C" w:rsidRPr="006B015B" w:rsidRDefault="00A1733C" w:rsidP="006B015B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</w:t>
      </w:r>
      <w:proofErr w:type="gramEnd"/>
      <w:r>
        <w:rPr>
          <w:sz w:val="28"/>
          <w:szCs w:val="28"/>
        </w:rPr>
        <w:t xml:space="preserve"> общеобразовательное бюджетное учреждение средняя общеобразовательная школа с углубленным изучением математики, информатики, иностранных языков  г. Зернограда</w:t>
      </w:r>
    </w:p>
    <w:p w:rsidR="00A1733C" w:rsidRDefault="00A1733C" w:rsidP="00A1733C">
      <w:pPr>
        <w:pStyle w:val="a3"/>
        <w:shd w:val="clear" w:color="auto" w:fill="FFFFFF"/>
        <w:spacing w:line="274" w:lineRule="exact"/>
        <w:ind w:left="413" w:right="89"/>
        <w:jc w:val="center"/>
      </w:pP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  <w:rPr>
          <w:b/>
          <w:kern w:val="3276"/>
          <w:sz w:val="28"/>
          <w:szCs w:val="28"/>
        </w:rPr>
      </w:pPr>
      <w:r>
        <w:rPr>
          <w:b/>
          <w:kern w:val="3276"/>
          <w:sz w:val="28"/>
          <w:szCs w:val="28"/>
        </w:rPr>
        <w:t>ПРИКАЗ</w:t>
      </w: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  <w:rPr>
          <w:b/>
          <w:kern w:val="3276"/>
          <w:sz w:val="28"/>
          <w:szCs w:val="28"/>
        </w:rPr>
      </w:pP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jc w:val="center"/>
      </w:pPr>
      <w:r>
        <w:rPr>
          <w:b/>
          <w:kern w:val="3276"/>
          <w:sz w:val="28"/>
          <w:szCs w:val="28"/>
        </w:rPr>
        <w:t xml:space="preserve"> </w:t>
      </w:r>
    </w:p>
    <w:p w:rsidR="00A1733C" w:rsidRDefault="008759D4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rPr>
          <w:b/>
          <w:kern w:val="3276"/>
          <w:sz w:val="28"/>
          <w:szCs w:val="28"/>
        </w:rPr>
      </w:pPr>
      <w:proofErr w:type="gramStart"/>
      <w:r>
        <w:rPr>
          <w:b/>
          <w:kern w:val="3276"/>
          <w:sz w:val="28"/>
          <w:szCs w:val="28"/>
        </w:rPr>
        <w:t>от</w:t>
      </w:r>
      <w:proofErr w:type="gramEnd"/>
      <w:r>
        <w:rPr>
          <w:b/>
          <w:kern w:val="3276"/>
          <w:sz w:val="28"/>
          <w:szCs w:val="28"/>
        </w:rPr>
        <w:t xml:space="preserve"> 19</w:t>
      </w:r>
      <w:r>
        <w:rPr>
          <w:b/>
          <w:kern w:val="3276"/>
          <w:sz w:val="28"/>
          <w:szCs w:val="28"/>
        </w:rPr>
        <w:t>.0</w:t>
      </w:r>
      <w:r>
        <w:rPr>
          <w:b/>
          <w:kern w:val="3276"/>
          <w:sz w:val="28"/>
          <w:szCs w:val="28"/>
        </w:rPr>
        <w:t>2.2018</w:t>
      </w:r>
      <w:r>
        <w:rPr>
          <w:b/>
          <w:kern w:val="3276"/>
          <w:sz w:val="28"/>
          <w:szCs w:val="28"/>
        </w:rPr>
        <w:t xml:space="preserve"> г.</w:t>
      </w:r>
      <w:r>
        <w:rPr>
          <w:b/>
          <w:kern w:val="3276"/>
          <w:sz w:val="28"/>
          <w:szCs w:val="28"/>
        </w:rPr>
        <w:t xml:space="preserve">                                                                                  № 45</w:t>
      </w:r>
      <w:r w:rsidR="00A1733C">
        <w:rPr>
          <w:b/>
          <w:kern w:val="3276"/>
          <w:sz w:val="28"/>
          <w:szCs w:val="28"/>
        </w:rPr>
        <w:t xml:space="preserve">                                                                                   </w:t>
      </w:r>
      <w:r w:rsidR="00B759F9">
        <w:rPr>
          <w:b/>
          <w:kern w:val="3276"/>
          <w:sz w:val="28"/>
          <w:szCs w:val="28"/>
        </w:rPr>
        <w:t xml:space="preserve">    </w:t>
      </w:r>
    </w:p>
    <w:p w:rsidR="00A1733C" w:rsidRDefault="00A1733C" w:rsidP="00A1733C">
      <w:pPr>
        <w:pStyle w:val="a3"/>
        <w:shd w:val="clear" w:color="auto" w:fill="FFFFFF"/>
        <w:tabs>
          <w:tab w:val="left" w:pos="0"/>
          <w:tab w:val="left" w:pos="142"/>
        </w:tabs>
        <w:spacing w:line="274" w:lineRule="exact"/>
        <w:ind w:right="30"/>
        <w:rPr>
          <w:b/>
        </w:rPr>
      </w:pPr>
    </w:p>
    <w:p w:rsidR="008759D4" w:rsidRDefault="008759D4" w:rsidP="008759D4">
      <w:pPr>
        <w:widowControl w:val="0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Об организации работы по информированию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участников государственной итоговой аттестации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по образовательным </w:t>
      </w:r>
    </w:p>
    <w:p w:rsidR="008759D4" w:rsidRDefault="008759D4" w:rsidP="008759D4">
      <w:pPr>
        <w:widowControl w:val="0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proofErr w:type="gramStart"/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программам</w:t>
      </w:r>
      <w:proofErr w:type="gramEnd"/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среднего общего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образования, их родителей (законных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представителей) по вопросам организации и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проведения государственной итоговой аттестации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по образовательным </w:t>
      </w:r>
    </w:p>
    <w:p w:rsidR="008759D4" w:rsidRPr="008759D4" w:rsidRDefault="008759D4" w:rsidP="008759D4">
      <w:pPr>
        <w:widowControl w:val="0"/>
        <w:rPr>
          <w:rFonts w:eastAsia="Lucida Sans Unicode" w:cs="Tahoma"/>
          <w:color w:val="000000"/>
          <w:sz w:val="28"/>
          <w:szCs w:val="28"/>
          <w:lang w:eastAsia="zh-CN" w:bidi="en-US"/>
        </w:rPr>
      </w:pPr>
      <w:proofErr w:type="gramStart"/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программам</w:t>
      </w:r>
      <w:proofErr w:type="gramEnd"/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среднего общего</w:t>
      </w:r>
      <w:r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образования </w:t>
      </w:r>
    </w:p>
    <w:p w:rsidR="00832039" w:rsidRDefault="00832039" w:rsidP="00832039">
      <w:pPr>
        <w:pStyle w:val="a3"/>
        <w:shd w:val="clear" w:color="auto" w:fill="FFFFFF"/>
        <w:ind w:left="413" w:right="-195"/>
      </w:pPr>
    </w:p>
    <w:p w:rsidR="00832039" w:rsidRDefault="008759D4" w:rsidP="008759D4">
      <w:pPr>
        <w:ind w:firstLine="413"/>
        <w:jc w:val="both"/>
      </w:pP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В целях обеспечения полного и организованного информирования обучающихся </w:t>
      </w:r>
      <w:r w:rsidRPr="008759D4">
        <w:rPr>
          <w:rFonts w:eastAsia="Lucida Sans Unicode" w:cs="Tahoma"/>
          <w:color w:val="000000"/>
          <w:sz w:val="28"/>
          <w:szCs w:val="28"/>
          <w:lang w:val="en-US" w:eastAsia="zh-CN" w:bidi="en-US"/>
        </w:rPr>
        <w:t>XI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 классов общеобразователь</w:t>
      </w:r>
      <w:r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ных организаций Зерноградского 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>района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образования,</w:t>
      </w:r>
      <w:r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 </w:t>
      </w:r>
      <w:r w:rsidR="0097726C" w:rsidRPr="00122FA5">
        <w:rPr>
          <w:sz w:val="28"/>
          <w:szCs w:val="28"/>
        </w:rPr>
        <w:t>в соответствии</w:t>
      </w:r>
      <w:r w:rsidR="0097726C">
        <w:rPr>
          <w:sz w:val="28"/>
          <w:szCs w:val="28"/>
        </w:rPr>
        <w:t xml:space="preserve"> с</w:t>
      </w:r>
      <w:r w:rsidR="0097726C" w:rsidRPr="00122FA5">
        <w:rPr>
          <w:sz w:val="28"/>
          <w:szCs w:val="28"/>
        </w:rPr>
        <w:t xml:space="preserve"> приказом управления образования Администрации Зерноградског</w:t>
      </w:r>
      <w:r>
        <w:rPr>
          <w:sz w:val="28"/>
          <w:szCs w:val="28"/>
        </w:rPr>
        <w:t>о района Ростовской области от 08.02.2018</w:t>
      </w:r>
      <w:r w:rsidR="0097726C" w:rsidRPr="00122FA5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="0097726C" w:rsidRPr="00122FA5">
        <w:rPr>
          <w:sz w:val="28"/>
          <w:szCs w:val="28"/>
        </w:rPr>
        <w:t xml:space="preserve"> </w:t>
      </w:r>
      <w:r w:rsidR="0097726C" w:rsidRPr="008759D4">
        <w:rPr>
          <w:sz w:val="28"/>
          <w:szCs w:val="28"/>
        </w:rPr>
        <w:t>«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Об организации работы по информированию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участников государственной итоговой аттестации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по образовательным программам среднего общего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образования, их родителей (законных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представителей) по вопросам организации и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проведения государственной итоговой аттестации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>по образовательным программам среднего общего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 xml:space="preserve"> </w:t>
      </w:r>
      <w:r w:rsidRPr="008759D4">
        <w:rPr>
          <w:rFonts w:eastAsia="Lucida Sans Unicode" w:cs="Tahoma"/>
          <w:bCs/>
          <w:color w:val="000000"/>
          <w:sz w:val="28"/>
          <w:szCs w:val="28"/>
          <w:lang w:eastAsia="zh-CN" w:bidi="en-US"/>
        </w:rPr>
        <w:t xml:space="preserve">образования </w:t>
      </w:r>
      <w:r w:rsidR="0097726C" w:rsidRPr="008759D4">
        <w:rPr>
          <w:sz w:val="28"/>
          <w:szCs w:val="28"/>
        </w:rPr>
        <w:t>»</w:t>
      </w:r>
    </w:p>
    <w:p w:rsidR="00832039" w:rsidRDefault="00832039" w:rsidP="00832039">
      <w:pPr>
        <w:pStyle w:val="a3"/>
        <w:shd w:val="clear" w:color="auto" w:fill="FFFFFF"/>
        <w:ind w:left="413" w:right="-195"/>
      </w:pPr>
    </w:p>
    <w:p w:rsidR="00832039" w:rsidRDefault="00832039" w:rsidP="00832039">
      <w:pPr>
        <w:pStyle w:val="a3"/>
        <w:spacing w:line="1" w:lineRule="exact"/>
      </w:pPr>
    </w:p>
    <w:p w:rsidR="00832039" w:rsidRDefault="00832039" w:rsidP="00832039">
      <w:pPr>
        <w:pStyle w:val="a3"/>
        <w:shd w:val="clear" w:color="auto" w:fill="FFFFFF"/>
        <w:ind w:firstLine="4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22FA5" w:rsidRDefault="00122FA5" w:rsidP="00832039">
      <w:pPr>
        <w:pStyle w:val="a3"/>
        <w:shd w:val="clear" w:color="auto" w:fill="FFFFFF"/>
        <w:ind w:firstLine="413"/>
        <w:jc w:val="center"/>
      </w:pPr>
    </w:p>
    <w:p w:rsidR="005F488B" w:rsidRPr="005F488B" w:rsidRDefault="003B5F8C" w:rsidP="00F4055B">
      <w:pPr>
        <w:pStyle w:val="a4"/>
        <w:tabs>
          <w:tab w:val="clear" w:pos="709"/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488B">
        <w:rPr>
          <w:sz w:val="28"/>
          <w:szCs w:val="28"/>
        </w:rPr>
        <w:t>.</w:t>
      </w:r>
      <w:r w:rsidR="005F488B" w:rsidRPr="005F488B">
        <w:rPr>
          <w:sz w:val="28"/>
          <w:szCs w:val="28"/>
        </w:rPr>
        <w:t>Заместителю директора по УВР Моисеевой О.В.</w:t>
      </w:r>
      <w:r w:rsidR="008759D4">
        <w:rPr>
          <w:sz w:val="28"/>
          <w:szCs w:val="28"/>
        </w:rPr>
        <w:t xml:space="preserve"> обеспечить</w:t>
      </w:r>
      <w:r w:rsidR="005F488B" w:rsidRPr="005F488B">
        <w:rPr>
          <w:sz w:val="28"/>
          <w:szCs w:val="28"/>
        </w:rPr>
        <w:t>:</w:t>
      </w:r>
    </w:p>
    <w:p w:rsidR="008759D4" w:rsidRPr="008759D4" w:rsidRDefault="00D123CB" w:rsidP="008759D4">
      <w:pPr>
        <w:ind w:right="424"/>
        <w:jc w:val="both"/>
        <w:rPr>
          <w:rFonts w:eastAsia="Lucida Sans Unicode" w:cs="Tahoma"/>
          <w:color w:val="000000"/>
          <w:sz w:val="28"/>
          <w:szCs w:val="28"/>
          <w:lang w:eastAsia="zh-CN" w:bidi="en-US"/>
        </w:rPr>
      </w:pPr>
      <w:r>
        <w:rPr>
          <w:sz w:val="28"/>
          <w:szCs w:val="28"/>
        </w:rPr>
        <w:t xml:space="preserve">1.1 </w:t>
      </w:r>
      <w:r w:rsidR="008759D4"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Соблюдение порядка информирования обучающихся </w:t>
      </w:r>
      <w:r w:rsidR="008759D4" w:rsidRPr="008759D4">
        <w:rPr>
          <w:rFonts w:eastAsia="Lucida Sans Unicode" w:cs="Tahoma"/>
          <w:color w:val="000000"/>
          <w:sz w:val="28"/>
          <w:szCs w:val="28"/>
          <w:lang w:val="en-US" w:eastAsia="zh-CN" w:bidi="en-US"/>
        </w:rPr>
        <w:t>XI</w:t>
      </w:r>
      <w:r w:rsidR="008759D4"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 xml:space="preserve"> классов общеобразовательных организаций Зерноградского района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 (приложение№1,2).</w:t>
      </w:r>
    </w:p>
    <w:p w:rsidR="00F4055B" w:rsidRPr="003B5F8C" w:rsidRDefault="008759D4" w:rsidP="008759D4">
      <w:pPr>
        <w:pStyle w:val="a4"/>
        <w:spacing w:after="120"/>
        <w:ind w:right="424"/>
        <w:jc w:val="both"/>
        <w:rPr>
          <w:sz w:val="28"/>
          <w:szCs w:val="28"/>
        </w:rPr>
      </w:pPr>
      <w:r w:rsidRPr="002E38AD">
        <w:rPr>
          <w:sz w:val="28"/>
          <w:szCs w:val="28"/>
        </w:rPr>
        <w:t xml:space="preserve">1.2. Своевременное размещение на информационном стенде и официальном сайте общеобразовательной организации сведений о порядке и процедурах проведения государственной итоговой аттестации по образовательным программам среднего общего образования, в соответствии со схемой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среднего общего образования.</w:t>
      </w:r>
      <w:r w:rsidRPr="002E38AD">
        <w:rPr>
          <w:sz w:val="28"/>
          <w:szCs w:val="28"/>
        </w:rPr>
        <w:br/>
      </w:r>
    </w:p>
    <w:p w:rsidR="00140308" w:rsidRPr="001F2F5D" w:rsidRDefault="008759D4" w:rsidP="001F2F5D">
      <w:pPr>
        <w:shd w:val="clear" w:color="auto" w:fill="FFFFFF"/>
        <w:rPr>
          <w:spacing w:val="-6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="00C75863" w:rsidRPr="009669E9">
        <w:rPr>
          <w:rFonts w:cs="Arial"/>
          <w:sz w:val="28"/>
          <w:szCs w:val="28"/>
        </w:rPr>
        <w:t xml:space="preserve">.  </w:t>
      </w:r>
      <w:r w:rsidR="00140308" w:rsidRPr="009669E9">
        <w:rPr>
          <w:spacing w:val="-6"/>
          <w:sz w:val="28"/>
          <w:szCs w:val="28"/>
        </w:rPr>
        <w:t>Контроль за исполнением данного приказа оставляю за собой.</w:t>
      </w:r>
    </w:p>
    <w:p w:rsidR="00140308" w:rsidRDefault="00140308" w:rsidP="001F2F5D">
      <w:pPr>
        <w:pStyle w:val="a3"/>
        <w:shd w:val="clear" w:color="auto" w:fill="FFFFFF"/>
        <w:spacing w:line="240" w:lineRule="auto"/>
        <w:ind w:firstLine="413"/>
      </w:pPr>
    </w:p>
    <w:p w:rsidR="00F4055B" w:rsidRDefault="00F4055B" w:rsidP="001F2F5D">
      <w:pPr>
        <w:pStyle w:val="a3"/>
        <w:shd w:val="clear" w:color="auto" w:fill="FFFFFF"/>
        <w:spacing w:line="240" w:lineRule="auto"/>
        <w:ind w:firstLine="413"/>
      </w:pPr>
    </w:p>
    <w:p w:rsidR="001F2F5D" w:rsidRDefault="001F2F5D" w:rsidP="001F2F5D">
      <w:pPr>
        <w:pStyle w:val="a3"/>
        <w:shd w:val="clear" w:color="auto" w:fill="FFFFFF"/>
        <w:spacing w:line="240" w:lineRule="auto"/>
        <w:ind w:firstLine="413"/>
      </w:pPr>
    </w:p>
    <w:p w:rsidR="00140308" w:rsidRPr="001F2F5D" w:rsidRDefault="00140308" w:rsidP="001F2F5D">
      <w:pPr>
        <w:pStyle w:val="a4"/>
        <w:shd w:val="clear" w:color="auto" w:fill="FFFFFF"/>
        <w:spacing w:line="240" w:lineRule="auto"/>
      </w:pPr>
    </w:p>
    <w:p w:rsidR="00140308" w:rsidRDefault="00140308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  <w:r w:rsidRPr="001F2F5D">
        <w:rPr>
          <w:kern w:val="3276"/>
          <w:sz w:val="28"/>
          <w:szCs w:val="28"/>
        </w:rPr>
        <w:t xml:space="preserve">Директор                                  </w:t>
      </w:r>
      <w:r w:rsidR="001F2F5D">
        <w:rPr>
          <w:kern w:val="3276"/>
          <w:sz w:val="28"/>
          <w:szCs w:val="28"/>
        </w:rPr>
        <w:t xml:space="preserve">   </w:t>
      </w:r>
      <w:r w:rsidRPr="001F2F5D">
        <w:rPr>
          <w:kern w:val="3276"/>
          <w:sz w:val="28"/>
          <w:szCs w:val="28"/>
        </w:rPr>
        <w:t xml:space="preserve">               И.Б. </w:t>
      </w:r>
      <w:proofErr w:type="spellStart"/>
      <w:r w:rsidRPr="001F2F5D">
        <w:rPr>
          <w:kern w:val="3276"/>
          <w:sz w:val="28"/>
          <w:szCs w:val="28"/>
        </w:rPr>
        <w:t>Рудиченко</w:t>
      </w:r>
      <w:proofErr w:type="spellEnd"/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  <w:r>
        <w:rPr>
          <w:kern w:val="3276"/>
          <w:sz w:val="28"/>
          <w:szCs w:val="28"/>
        </w:rPr>
        <w:lastRenderedPageBreak/>
        <w:t xml:space="preserve">                                                                                              Приложение1</w:t>
      </w:r>
    </w:p>
    <w:p w:rsidR="008759D4" w:rsidRDefault="008759D4" w:rsidP="008759D4">
      <w:pPr>
        <w:widowControl w:val="0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</w:p>
    <w:p w:rsidR="008759D4" w:rsidRPr="008759D4" w:rsidRDefault="008759D4" w:rsidP="008759D4">
      <w:pPr>
        <w:widowControl w:val="0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Порядок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информирования участников государственной итоговой аттестации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по образовательным программам среднего общего образования и их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родителей (законных представителей) по вопросам организации и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проведения государственной итоговой аттестации по образовательным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программам среднего общего образования</w:t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                                                  1. Общие положения</w:t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1. Порядок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 1400.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2. Порядок информирования определяет муниципальную схему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ГИА).</w:t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</w:p>
    <w:p w:rsidR="008759D4" w:rsidRPr="008759D4" w:rsidRDefault="008759D4" w:rsidP="008759D4">
      <w:pPr>
        <w:widowControl w:val="0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 xml:space="preserve">2. Организация информирования участников ГИА и их </w:t>
      </w:r>
      <w:proofErr w:type="gramStart"/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родителей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(</w:t>
      </w:r>
      <w:proofErr w:type="gramEnd"/>
      <w:r w:rsidRPr="008759D4"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  <w:t>законных представителей)</w:t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2.1. Организация информирования участников ГИА и их родителей (законных представителей) по вопросам организации и проведения ГИА на муниципальном уровне осуществляется: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управлением образования Администрации Зерноградского района Ростовской области;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муниципальными образовательными организациями, осуществляющими образовательную деятельность по образовательным программы среднего общего образования, (далее – образовательные организации);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руководителями и организаторами пунктов проведения экзаменов (далее – ППЭ) при проведении инструктажа.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>2.2. Организация информирования участников ГИА и их родителей (законных представителей) осуществляется через управление образования Администрации Зерноградского района, образовательные организации, а также путём взаимодействия со средствами массовой информации, организации работы телефонов «горячей линии» и на официальном сайте управления образования, сайтах образовательных организаций в сети Интернет.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t>2.3. В средствах массовой информации, на сайтах управления  образования и образовательных организаций в сети Интернет публикуется информация: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дня проведения итогового сочинения (изложения);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о сроках и местах подачи заявлений на сдачу ГИА, местах регистрации на сдачу единого государственного экзамена (далее – ЕГЭ)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заявления;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о сроках проведения итогового сочинения (изложения), ГИА – не позднее чем за один месяц до завершения срока подачи заявления;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о сроках, местах и порядке подачи и рассмотрения апелляций – не позднее, чем за месяц до начала экзаменов;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- о сроках, местах и порядке информирования о результатах итогового сочинения (изложения), ГИА – не позднее, чем за месяц до дня проведения итогового сочинения (изложения), начала экзаменов.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2.5. Информирование участников ГИА и их родителей (законных представителей) по вопросам организации и проведения ГИА осуществляется согласно приложению № 1 к Порядку информирования.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  <w:t>2.6. Факт информирования участников ГИА и их родителей (законных представителей) подтверждается личной подписью</w:t>
      </w:r>
      <w:r w:rsidRPr="008759D4">
        <w:rPr>
          <w:rFonts w:eastAsia="Lucida Sans Unicode" w:cs="Tahoma"/>
          <w:color w:val="000000"/>
          <w:sz w:val="28"/>
          <w:szCs w:val="28"/>
          <w:lang w:eastAsia="zh-CN" w:bidi="en-US"/>
        </w:rPr>
        <w:br/>
      </w: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both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right"/>
        <w:rPr>
          <w:rFonts w:eastAsia="Lucida Sans Unicode" w:cs="Tahoma"/>
          <w:color w:val="000000"/>
          <w:lang w:eastAsia="zh-CN" w:bidi="en-US"/>
        </w:rPr>
      </w:pPr>
      <w:r>
        <w:rPr>
          <w:rFonts w:eastAsia="Lucida Sans Unicode" w:cs="Tahoma"/>
          <w:color w:val="000000"/>
          <w:lang w:eastAsia="zh-CN" w:bidi="en-US"/>
        </w:rPr>
        <w:t>Приложение 2</w:t>
      </w:r>
      <w:bookmarkStart w:id="0" w:name="_GoBack"/>
      <w:bookmarkEnd w:id="0"/>
    </w:p>
    <w:p w:rsidR="008759D4" w:rsidRPr="008759D4" w:rsidRDefault="008759D4" w:rsidP="008759D4">
      <w:pPr>
        <w:widowControl w:val="0"/>
        <w:rPr>
          <w:rFonts w:eastAsia="Lucida Sans Unicode" w:cs="Tahoma"/>
          <w:color w:val="000000"/>
          <w:lang w:eastAsia="zh-CN" w:bidi="en-US"/>
        </w:rPr>
      </w:pPr>
    </w:p>
    <w:p w:rsidR="008759D4" w:rsidRPr="008759D4" w:rsidRDefault="008759D4" w:rsidP="008759D4">
      <w:pPr>
        <w:widowControl w:val="0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zh-CN" w:bidi="en-US"/>
        </w:rPr>
      </w:pPr>
      <w:r w:rsidRPr="008759D4">
        <w:rPr>
          <w:rFonts w:eastAsia="Lucida Sans Unicode" w:cs="Tahoma"/>
          <w:b/>
          <w:bCs/>
          <w:i/>
          <w:color w:val="000000"/>
          <w:sz w:val="28"/>
          <w:szCs w:val="28"/>
          <w:lang w:eastAsia="zh-CN" w:bidi="en-US"/>
        </w:rPr>
        <w:t>Схема информирования участников государственной итоговой аттестации по образовательным программам среднего</w:t>
      </w:r>
      <w:r w:rsidRPr="008759D4">
        <w:rPr>
          <w:rFonts w:eastAsia="Lucida Sans Unicode" w:cs="Tahoma"/>
          <w:i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i/>
          <w:color w:val="000000"/>
          <w:sz w:val="28"/>
          <w:szCs w:val="28"/>
          <w:lang w:eastAsia="zh-CN" w:bidi="en-US"/>
        </w:rPr>
        <w:t>общего образования и их родителей (законных представителей) по вопросам организации и проведения государственной</w:t>
      </w:r>
      <w:r w:rsidRPr="008759D4">
        <w:rPr>
          <w:rFonts w:eastAsia="Lucida Sans Unicode" w:cs="Tahoma"/>
          <w:i/>
          <w:color w:val="000000"/>
          <w:sz w:val="28"/>
          <w:szCs w:val="28"/>
          <w:lang w:eastAsia="zh-CN" w:bidi="en-US"/>
        </w:rPr>
        <w:br/>
      </w:r>
      <w:r w:rsidRPr="008759D4">
        <w:rPr>
          <w:rFonts w:eastAsia="Lucida Sans Unicode" w:cs="Tahoma"/>
          <w:b/>
          <w:bCs/>
          <w:i/>
          <w:color w:val="000000"/>
          <w:sz w:val="28"/>
          <w:szCs w:val="28"/>
          <w:lang w:eastAsia="zh-CN" w:bidi="en-US"/>
        </w:rPr>
        <w:t>итоговой аттестации по образовательным программам среднего общего образования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1134"/>
        <w:gridCol w:w="1984"/>
        <w:gridCol w:w="1317"/>
        <w:gridCol w:w="1973"/>
      </w:tblGrid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</w:pP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Вид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информации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</w:pP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Категория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информируемого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</w:pP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Сроки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proofErr w:type="spellStart"/>
            <w:proofErr w:type="gramStart"/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информи</w:t>
            </w:r>
            <w:proofErr w:type="spellEnd"/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-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рования</w:t>
            </w:r>
            <w:proofErr w:type="spellEnd"/>
            <w:proofErr w:type="gramEnd"/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</w:pP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Формы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информирования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</w:pP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Ответственный за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информирование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</w:pP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Результаты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информирования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(</w:t>
            </w:r>
            <w:proofErr w:type="gramEnd"/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что должны знать</w:t>
            </w:r>
            <w:r w:rsidRPr="008759D4">
              <w:rPr>
                <w:rFonts w:eastAsia="Lucida Sans Unicode" w:cs="Tahoma"/>
                <w:color w:val="000000"/>
                <w:sz w:val="22"/>
                <w:szCs w:val="22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b/>
                <w:bCs/>
                <w:color w:val="000000"/>
                <w:sz w:val="22"/>
                <w:szCs w:val="22"/>
                <w:lang w:eastAsia="zh-CN" w:bidi="en-US"/>
              </w:rPr>
              <w:t>информируемые)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работе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телефонов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«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Горячая линия»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-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ноябрь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средствах 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сети Интернет,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номера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телефонов,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 которым можно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обратиться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вопросом об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 ГИА,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 официальных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сайтах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Интернет,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содержащих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информацию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вопросам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 ГИА,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 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сентябрь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-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ноябрь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средствах 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сети Интернет,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адреса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сайтов,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которых можно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получить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информацию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вопросам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 ГИА,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минимальном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количестве баллов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ЕГЭ, необходимом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для получения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аттестата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в средствах 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сети Интернет, стендах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общеобразовательных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минимальное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количество баллов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ЕГЭ,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подтверждающее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освоение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основных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программ среднего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общего образования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минимальном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количестве баллов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ЕГЭ, необходимом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для поступления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обучение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программам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бакалавриата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программам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специалитета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 выпускники 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в средствах 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сети Интернет, стендах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общеобразовательных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минимальное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количество баллов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ЕГЭ, необходимое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для поступления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обучение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программам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бакалавриата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программам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специалитета</w:t>
            </w:r>
            <w:proofErr w:type="spellEnd"/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 демоверсиях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контрольных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измерительных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экзаменационных</w:t>
            </w:r>
            <w:r w:rsidRPr="008759D4">
              <w:rPr>
                <w:rFonts w:eastAsia="Lucida Sans Unicode" w:cs="Tahoma"/>
                <w:color w:val="000000"/>
                <w:sz w:val="28"/>
                <w:szCs w:val="28"/>
                <w:lang w:eastAsia="zh-CN" w:bidi="en-US"/>
              </w:rPr>
              <w:t xml:space="preserve">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материалов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образовательных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Сентябрь-ноябрь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тематических стендах, проведение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ходе уроков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МОО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структура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контрольных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измерительных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(экзаменационных)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материалов;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типы заданий;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размещены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демонстрационные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материалы;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критерии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оценивания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О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формах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проведения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образовательных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Сентябрь-декабрь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проведение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классных часов,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информирование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формы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условия получения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аттестата о среднем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общем образовании;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количество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перечень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обязательных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предметов;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количество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экзаменов по выбору;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условия допуска 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государственной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итоговой аттестации;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порядок принятия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решения о допуске 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сроки принятия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решения о допуске 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аттестации;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условия пересдачи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 по предмету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 не преодолении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минимального порога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образовательных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Сентябрь-декабрь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проведение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классных часов,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информирование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итоговое сочинение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(изложение), как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допуск к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места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порядок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оценивание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о проведении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повторной проверки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- участие в итоговом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(изложении)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повторные сроки;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об учете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 приёме в ВУЗы</w:t>
            </w:r>
          </w:p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 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профессиональных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 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Сентябрь-декабрь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 информирование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места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итогового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сочинения;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порядок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оценивание итогового сочинения;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участие в итоговом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сочинении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повторные сроки;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об учете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 приёме в ВУЗы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сроках, местах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регистрации для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участия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написании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позднее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чем за два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месяца до дня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пресс-центрах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где можно узнать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местах регистрации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участие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написании 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где и в какой срок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можно подать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заявление на участие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итоговом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(изложении);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кто может подать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заявление на участие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итоговом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(изложении);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какие документы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нужно иметь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себе для подачи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заявления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сроках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позднее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чем за месяц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 завершения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срока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подачи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заявления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информации,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проведение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о сроках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(изложения);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 сроках, местах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 результатах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позднее,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чем за месяц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информации,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о сроках, местах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информирования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итогового сочинения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(изложения)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выборе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предметов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прохождение ГИА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 поступлении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высшего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образования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–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проведение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 круглых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столов, посещение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Дней открытых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дверей, виртуальных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экскурсий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 высшего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профессионального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образовани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какие предметы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являются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обязательными для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получения аттестата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 среднем общем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образовании;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какой уровень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математики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необходимо выбрать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(базовый и (или)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профильный); - какие предметы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выбору необходимо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выбрать для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поступления в ВУЗ;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количество ВУЗов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 специальностей,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которые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одновременно можно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подавать документы;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результаты каких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олимпиад дают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льготы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поступлении в ВУЗы;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на что обратить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внимание при выборе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ВУЗа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сроках, местах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регистрации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ГИА, ЕГЭ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позднее,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чем за два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месяца до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завершения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срока подачи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заявления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информации,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где можно узнать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местах регистрации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на сдачу ГИА,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ЕГЭ;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где и в какой срок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можно подать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заявление на сдачу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ГИА, ЕГЭ;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кто может подать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заявление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регистрации на сдачу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ГИА, ЕГЭ;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какие документы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нужно иметь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себе для подачи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заявления; - как и кто может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внести изменения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(дополнения)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перечень указанных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заявлении экзаменов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 сроках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продолжительност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 проведения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ГИА,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требования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использованию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средств обучения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воспитания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сентябрь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-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ноябрь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информации,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периоды и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проведения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продолжительность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экзаменов;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какими средствами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обучения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воспитания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допустимо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пользоваться во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время экзаменов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О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порядке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проведения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февраль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–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март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информации,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в какое время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необходимо прибыть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ППЭ, время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начала экзамена;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оставляют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личные вещи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участники 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какие документы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нужно иметь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себе на экзамене;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что влечет за собой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отсутствие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документов,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удостоверяющих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личность, опоздание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экзамен; - о наличии в ППЭ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видеонаблюдения;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перечень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запрещенных средств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 экзамене;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 организуется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рассадка участников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 аудиториям ППЭ;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время начала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включается 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время, выделенное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подготовительные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мероприятия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продолжительность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можно 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пользоваться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карандашом,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средствами для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исправления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правила заполнения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бланков регистрации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 бланков ответов;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в каком случае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можно заменить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КИМ;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в каком случае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выдается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дополнительныйбланк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можно ли покинуть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аудиторию досрочно;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порядок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устного экзамена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иностранным языкам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Об организации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 для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обучающихся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ограниченными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возможностями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здоровья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сентябрь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–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февраль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проведение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классных часов,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информирование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ходе личных встреч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какие категории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обучающихся имеют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право на создание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особых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условий;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условия проведения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ГИА, учитывающие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состояние здоровья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 основаниях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досрочного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завершения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уважительной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причине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Апрель-май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образовательных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инструктажа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непосредственно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перед проведением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организаторы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ППЭ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в каких случаях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возможно досрочное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завершение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экзамена;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 кому необходимо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обратиться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ухудшении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самочувствия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экзамене в ППЭ;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процедура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завершения экзамена - куда, в какие сроки,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 какие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подтверждающие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документы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необходимо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предоставить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для повторного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допуска к участию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 уважительной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причине;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проверяется 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работа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досрочном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завершении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получении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повторного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допуска к участию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ГИА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пропуске экзамена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основные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по уважительной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причине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lastRenderedPageBreak/>
              <w:t>апрель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–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май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В 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инструктажа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непосредственно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перед проведением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образовательные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организаторы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ППЭ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- какие причины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пропуска экзамена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являются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уважительными;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куда, в какие сроки,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и какие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подтверждающие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документы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необходимо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предоставить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для повторного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допуска к участию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 повторном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участии в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апрель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- май 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В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кто имеет право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пройти ГИА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повторно, по каким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учебным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предметам;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сроки повторного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участия в 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и в какие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необходимо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зарегистрироваться для участия в ГИА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дополнительные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сроки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Основания для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удаления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экзамена,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изменения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аннулирования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учреждений,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сентябрь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–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июль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В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 инструктажа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непосредственно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перед проведением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организаторы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ППЭ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за что могут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удалить с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экзамена;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кто удаляет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какие санкции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предусмотрены за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нарушение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процедуры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 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могут ли допустить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 повторной сдачи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проверяется 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работа при удалении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 экзамена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О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проверке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экзаменационных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работ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учреждений,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сентябрь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–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что включает в себя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проверка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экзаменационных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работ;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сроки завершения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обработки бланков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экзаменационных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работ;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 проверяются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экзаменационные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работы;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о перепроверке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экзаменационных работ отдельных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категорий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участников 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в какие сроки и кем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принимается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решение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перепроверке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экзаменационных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работ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 сроках, местах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порядке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информирования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результатах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учреждений,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позднее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чем за месяц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 начала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экзаменов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 пресс-центрах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инструктажа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непосредственно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перед проведением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экзамена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образовательные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организаторы в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ППЭ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места ознакомления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с результатами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порядок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информирования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результатах 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информирования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результатах ГИА;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размещается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информация об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утверждении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результатов ГИА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каждому учебному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предмету;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можно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ознакомиться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предварительными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результатами ЕГЭ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сроках, местах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порядке подачи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рассмотрения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апелляций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учреждений,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не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позднее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чем за месяц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 начала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экзаменов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в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кем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рассматривается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апелляция;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виды апелляции; - кто имеет право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подачу апелляции;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и в какие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подаётся апелляция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 процедуре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проведения ГИА,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форма бланка;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и в какие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подаётся апелляция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несогласии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выставленными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баллами, форма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апелляционного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заявления;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можно ли подать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апелляцию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содержанию 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структуре заданий по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учебным предметам;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можно ли отозвать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поданную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апелляцию;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 оформить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отзыв, куда и в какие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сроки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его подать;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в какие сроки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рассматриваются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можно узнать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дату рассмотрения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апелляции; - как происходит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процедура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рассмотрения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 можно узнать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рассмотрения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кто может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присутствовать при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рассмотрении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 и какие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документы должны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иметь при себе;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какие могут быть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рассмотрения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где, как и в какой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форме можно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получить результаты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апелляции</w:t>
            </w:r>
          </w:p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lastRenderedPageBreak/>
              <w:t xml:space="preserve">О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местах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расположения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  <w:t>ППЭ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учреждений,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март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–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май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в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в каком ППЭ будет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проводиться экзамен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 учебному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предмету;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адрес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местонахождения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ППЭ;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 способ доставки на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экзамен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 сроке действия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результатов ЕГЭ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учреждений,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родители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(законные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представители),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выпускники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апрель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–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май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размещение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 в сети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Интернет, средствах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массовой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информации,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в 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проведение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собраний, личные встречи с выпускниками прошлых лет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срок действия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результатов </w:t>
            </w: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ЕГЭ;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-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где ВУЗы могут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узнать результаты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ЕГЭ абитуриента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Информирование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br/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>результатах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  <w:t xml:space="preserve"> ГИА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  выпускники прошлых лет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в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в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течение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одного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рабочего дня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 дня 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передачи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 xml:space="preserve">в </w:t>
            </w:r>
            <w:proofErr w:type="spell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образова</w:t>
            </w:r>
            <w:proofErr w:type="spell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тельные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организации,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органы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управления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образованием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ознакомление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с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результатами ГИА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под личную подпись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участника ГИА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результат ГИА</w:t>
            </w:r>
          </w:p>
        </w:tc>
      </w:tr>
      <w:tr w:rsidR="008759D4" w:rsidRPr="008759D4" w:rsidTr="008759D4">
        <w:tc>
          <w:tcPr>
            <w:tcW w:w="184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lastRenderedPageBreak/>
              <w:t>Информирование о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сроках, местах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рассмотрения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апелляций</w:t>
            </w: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обучающиеся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образовательных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организаций,  выпускники прошлых лет</w:t>
            </w:r>
          </w:p>
        </w:tc>
        <w:tc>
          <w:tcPr>
            <w:tcW w:w="113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proofErr w:type="gramStart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проведение</w:t>
            </w:r>
            <w:proofErr w:type="gramEnd"/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 xml:space="preserve"> классных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часов, родительских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собраний</w:t>
            </w:r>
          </w:p>
        </w:tc>
        <w:tc>
          <w:tcPr>
            <w:tcW w:w="1317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rPr>
                <w:rFonts w:eastAsia="Lucida Sans Unicode" w:cs="Tahoma"/>
                <w:color w:val="000000"/>
                <w:sz w:val="20"/>
                <w:szCs w:val="20"/>
                <w:lang w:val="en-US"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Управление образования АЗР, МОО</w:t>
            </w:r>
          </w:p>
        </w:tc>
        <w:tc>
          <w:tcPr>
            <w:tcW w:w="1973" w:type="dxa"/>
            <w:shd w:val="clear" w:color="auto" w:fill="auto"/>
          </w:tcPr>
          <w:p w:rsidR="008759D4" w:rsidRPr="008759D4" w:rsidRDefault="008759D4" w:rsidP="008759D4">
            <w:pPr>
              <w:widowControl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</w:pP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t>- где и когда будет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проходить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рассмотрение</w:t>
            </w:r>
            <w:r w:rsidRPr="008759D4">
              <w:rPr>
                <w:rFonts w:eastAsia="Lucida Sans Unicode" w:cs="Tahoma"/>
                <w:color w:val="000000"/>
                <w:sz w:val="20"/>
                <w:szCs w:val="20"/>
                <w:lang w:eastAsia="zh-CN" w:bidi="en-US"/>
              </w:rPr>
              <w:br/>
              <w:t>апелляций</w:t>
            </w:r>
          </w:p>
        </w:tc>
      </w:tr>
    </w:tbl>
    <w:p w:rsidR="008759D4" w:rsidRDefault="008759D4" w:rsidP="001F2F5D">
      <w:pPr>
        <w:pStyle w:val="a3"/>
        <w:shd w:val="clear" w:color="auto" w:fill="FFFFFF"/>
        <w:spacing w:line="240" w:lineRule="auto"/>
        <w:jc w:val="center"/>
        <w:rPr>
          <w:kern w:val="3276"/>
          <w:sz w:val="28"/>
          <w:szCs w:val="28"/>
        </w:rPr>
      </w:pPr>
    </w:p>
    <w:p w:rsidR="007E4CC9" w:rsidRDefault="007E4CC9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p w:rsidR="003B5F8C" w:rsidRDefault="003B5F8C" w:rsidP="001F2F5D">
      <w:pPr>
        <w:pStyle w:val="a3"/>
        <w:shd w:val="clear" w:color="auto" w:fill="FFFFFF"/>
        <w:spacing w:line="240" w:lineRule="auto"/>
        <w:ind w:firstLine="413"/>
        <w:rPr>
          <w:sz w:val="28"/>
          <w:szCs w:val="28"/>
        </w:rPr>
      </w:pPr>
    </w:p>
    <w:sectPr w:rsidR="003B5F8C" w:rsidSect="003E70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41DA"/>
    <w:multiLevelType w:val="hybridMultilevel"/>
    <w:tmpl w:val="994C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43C"/>
    <w:multiLevelType w:val="multilevel"/>
    <w:tmpl w:val="FE9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D5DF7"/>
    <w:multiLevelType w:val="multilevel"/>
    <w:tmpl w:val="3F923EC6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65112A"/>
    <w:multiLevelType w:val="hybridMultilevel"/>
    <w:tmpl w:val="4A5632F6"/>
    <w:lvl w:ilvl="0" w:tplc="2684DFB8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388B7C0D"/>
    <w:multiLevelType w:val="hybridMultilevel"/>
    <w:tmpl w:val="D7D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D2C3B"/>
    <w:multiLevelType w:val="multilevel"/>
    <w:tmpl w:val="69B830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5495110D"/>
    <w:multiLevelType w:val="multilevel"/>
    <w:tmpl w:val="B0B0C6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266" w:hanging="720"/>
      </w:pPr>
    </w:lvl>
    <w:lvl w:ilvl="3">
      <w:start w:val="1"/>
      <w:numFmt w:val="decimal"/>
      <w:lvlText w:val="%1.%2.%3.%4."/>
      <w:lvlJc w:val="left"/>
      <w:pPr>
        <w:ind w:left="3399" w:hanging="1080"/>
      </w:pPr>
    </w:lvl>
    <w:lvl w:ilvl="4">
      <w:start w:val="1"/>
      <w:numFmt w:val="decimal"/>
      <w:lvlText w:val="%1.%2.%3.%4.%5."/>
      <w:lvlJc w:val="left"/>
      <w:pPr>
        <w:ind w:left="4172" w:hanging="1080"/>
      </w:pPr>
    </w:lvl>
    <w:lvl w:ilvl="5">
      <w:start w:val="1"/>
      <w:numFmt w:val="decimal"/>
      <w:lvlText w:val="%1.%2.%3.%4.%5.%6."/>
      <w:lvlJc w:val="left"/>
      <w:pPr>
        <w:ind w:left="5305" w:hanging="1440"/>
      </w:pPr>
    </w:lvl>
    <w:lvl w:ilvl="6">
      <w:start w:val="1"/>
      <w:numFmt w:val="decimal"/>
      <w:lvlText w:val="%1.%2.%3.%4.%5.%6.%7."/>
      <w:lvlJc w:val="left"/>
      <w:pPr>
        <w:ind w:left="6438" w:hanging="1800"/>
      </w:pPr>
    </w:lvl>
    <w:lvl w:ilvl="7">
      <w:start w:val="1"/>
      <w:numFmt w:val="decimal"/>
      <w:lvlText w:val="%1.%2.%3.%4.%5.%6.%7.%8."/>
      <w:lvlJc w:val="left"/>
      <w:pPr>
        <w:ind w:left="7211" w:hanging="1800"/>
      </w:pPr>
    </w:lvl>
    <w:lvl w:ilvl="8">
      <w:start w:val="1"/>
      <w:numFmt w:val="decimal"/>
      <w:lvlText w:val="%1.%2.%3.%4.%5.%6.%7.%8.%9."/>
      <w:lvlJc w:val="left"/>
      <w:pPr>
        <w:ind w:left="8344" w:hanging="2160"/>
      </w:pPr>
    </w:lvl>
  </w:abstractNum>
  <w:abstractNum w:abstractNumId="8">
    <w:nsid w:val="5F75564E"/>
    <w:multiLevelType w:val="hybridMultilevel"/>
    <w:tmpl w:val="9436709E"/>
    <w:lvl w:ilvl="0" w:tplc="92C4F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2F9"/>
    <w:multiLevelType w:val="hybridMultilevel"/>
    <w:tmpl w:val="8446F264"/>
    <w:lvl w:ilvl="0" w:tplc="80AE1AB2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>
    <w:nsid w:val="792C68D8"/>
    <w:multiLevelType w:val="multilevel"/>
    <w:tmpl w:val="C6123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A"/>
    <w:rsid w:val="00031AC2"/>
    <w:rsid w:val="00047E41"/>
    <w:rsid w:val="000920DD"/>
    <w:rsid w:val="000B5E5F"/>
    <w:rsid w:val="000D30C9"/>
    <w:rsid w:val="000D5A19"/>
    <w:rsid w:val="0011783C"/>
    <w:rsid w:val="00122FA5"/>
    <w:rsid w:val="00135991"/>
    <w:rsid w:val="00140308"/>
    <w:rsid w:val="00162B66"/>
    <w:rsid w:val="00163ECB"/>
    <w:rsid w:val="00175B90"/>
    <w:rsid w:val="001E1D0E"/>
    <w:rsid w:val="001F2F5D"/>
    <w:rsid w:val="00200690"/>
    <w:rsid w:val="0021282C"/>
    <w:rsid w:val="002314F8"/>
    <w:rsid w:val="00233EB4"/>
    <w:rsid w:val="002475E8"/>
    <w:rsid w:val="00257431"/>
    <w:rsid w:val="00257E5D"/>
    <w:rsid w:val="0026035C"/>
    <w:rsid w:val="00263AF5"/>
    <w:rsid w:val="00271508"/>
    <w:rsid w:val="00271C5E"/>
    <w:rsid w:val="002947C6"/>
    <w:rsid w:val="002B23B8"/>
    <w:rsid w:val="002B706C"/>
    <w:rsid w:val="002C19E2"/>
    <w:rsid w:val="002E3AC7"/>
    <w:rsid w:val="003320F5"/>
    <w:rsid w:val="0036175E"/>
    <w:rsid w:val="00372573"/>
    <w:rsid w:val="003A4EC5"/>
    <w:rsid w:val="003B5F8C"/>
    <w:rsid w:val="003C7B64"/>
    <w:rsid w:val="003E7026"/>
    <w:rsid w:val="00417108"/>
    <w:rsid w:val="00417CBA"/>
    <w:rsid w:val="0043366E"/>
    <w:rsid w:val="004418E9"/>
    <w:rsid w:val="0046439E"/>
    <w:rsid w:val="004817C2"/>
    <w:rsid w:val="004C41F3"/>
    <w:rsid w:val="004D2567"/>
    <w:rsid w:val="004E0602"/>
    <w:rsid w:val="004F164E"/>
    <w:rsid w:val="00504AAA"/>
    <w:rsid w:val="00522836"/>
    <w:rsid w:val="00546911"/>
    <w:rsid w:val="005651C4"/>
    <w:rsid w:val="00573663"/>
    <w:rsid w:val="0057740C"/>
    <w:rsid w:val="00581334"/>
    <w:rsid w:val="00592D5E"/>
    <w:rsid w:val="005D0F93"/>
    <w:rsid w:val="005F488B"/>
    <w:rsid w:val="00601999"/>
    <w:rsid w:val="00612B0A"/>
    <w:rsid w:val="00616A88"/>
    <w:rsid w:val="00636961"/>
    <w:rsid w:val="00636CE5"/>
    <w:rsid w:val="006425D0"/>
    <w:rsid w:val="0067343A"/>
    <w:rsid w:val="00680BC2"/>
    <w:rsid w:val="006831E3"/>
    <w:rsid w:val="006B015B"/>
    <w:rsid w:val="006E21B4"/>
    <w:rsid w:val="006E3F5D"/>
    <w:rsid w:val="0071790D"/>
    <w:rsid w:val="0074160B"/>
    <w:rsid w:val="007935A8"/>
    <w:rsid w:val="007A22C8"/>
    <w:rsid w:val="007C3360"/>
    <w:rsid w:val="007E4CC9"/>
    <w:rsid w:val="00807326"/>
    <w:rsid w:val="00827B34"/>
    <w:rsid w:val="00832039"/>
    <w:rsid w:val="008759D4"/>
    <w:rsid w:val="00894851"/>
    <w:rsid w:val="008D3525"/>
    <w:rsid w:val="008E073A"/>
    <w:rsid w:val="008E3893"/>
    <w:rsid w:val="00944422"/>
    <w:rsid w:val="009669E9"/>
    <w:rsid w:val="00967B64"/>
    <w:rsid w:val="0097726C"/>
    <w:rsid w:val="009C54A4"/>
    <w:rsid w:val="009E6795"/>
    <w:rsid w:val="00A1733C"/>
    <w:rsid w:val="00A53FB6"/>
    <w:rsid w:val="00A86E3A"/>
    <w:rsid w:val="00A87862"/>
    <w:rsid w:val="00AD1DB7"/>
    <w:rsid w:val="00B20653"/>
    <w:rsid w:val="00B759F9"/>
    <w:rsid w:val="00BC7EF2"/>
    <w:rsid w:val="00BD5B31"/>
    <w:rsid w:val="00C25D66"/>
    <w:rsid w:val="00C53AC6"/>
    <w:rsid w:val="00C67B09"/>
    <w:rsid w:val="00C748F7"/>
    <w:rsid w:val="00C75863"/>
    <w:rsid w:val="00C77A00"/>
    <w:rsid w:val="00CA7A62"/>
    <w:rsid w:val="00CB1D6F"/>
    <w:rsid w:val="00CF51B2"/>
    <w:rsid w:val="00D017B2"/>
    <w:rsid w:val="00D11C6C"/>
    <w:rsid w:val="00D123CB"/>
    <w:rsid w:val="00D32359"/>
    <w:rsid w:val="00D32CB0"/>
    <w:rsid w:val="00D3441A"/>
    <w:rsid w:val="00D529E4"/>
    <w:rsid w:val="00D71644"/>
    <w:rsid w:val="00D74565"/>
    <w:rsid w:val="00D74EC4"/>
    <w:rsid w:val="00DB6DAB"/>
    <w:rsid w:val="00DE7A21"/>
    <w:rsid w:val="00E07F61"/>
    <w:rsid w:val="00E107A9"/>
    <w:rsid w:val="00E43ADB"/>
    <w:rsid w:val="00F4055B"/>
    <w:rsid w:val="00F61C5A"/>
    <w:rsid w:val="00F6660E"/>
    <w:rsid w:val="00FA2851"/>
    <w:rsid w:val="00FA5385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11F9A-8ECF-447A-8928-3492E568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7CB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3"/>
    <w:qFormat/>
    <w:rsid w:val="00417CBA"/>
  </w:style>
  <w:style w:type="paragraph" w:styleId="a5">
    <w:name w:val="Balloon Text"/>
    <w:basedOn w:val="a"/>
    <w:link w:val="a6"/>
    <w:uiPriority w:val="99"/>
    <w:semiHidden/>
    <w:unhideWhenUsed/>
    <w:rsid w:val="00A17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3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122FA5"/>
    <w:pPr>
      <w:spacing w:after="120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122FA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950E-11F8-4F18-B220-A7F92007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14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О.В.</dc:creator>
  <cp:lastModifiedBy>Администратор безопасности</cp:lastModifiedBy>
  <cp:revision>17</cp:revision>
  <cp:lastPrinted>2016-09-08T05:30:00Z</cp:lastPrinted>
  <dcterms:created xsi:type="dcterms:W3CDTF">2016-05-12T05:59:00Z</dcterms:created>
  <dcterms:modified xsi:type="dcterms:W3CDTF">2018-02-20T09:44:00Z</dcterms:modified>
</cp:coreProperties>
</file>