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04" w:rsidRPr="00BD1A8B" w:rsidRDefault="002459CD" w:rsidP="002459C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D1A8B">
        <w:rPr>
          <w:rFonts w:ascii="Times New Roman" w:hAnsi="Times New Roman" w:cs="Times New Roman"/>
          <w:b/>
          <w:color w:val="C00000"/>
          <w:sz w:val="28"/>
          <w:szCs w:val="28"/>
        </w:rPr>
        <w:t>Фестиваль «Быть успешным»</w:t>
      </w:r>
    </w:p>
    <w:p w:rsidR="002459CD" w:rsidRPr="00BD1A8B" w:rsidRDefault="002459CD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459CD" w:rsidRPr="00BD1A8B" w:rsidRDefault="002459CD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A1F8F" w:rsidRPr="00BD1A8B" w:rsidRDefault="002459CD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24 октября в МБОУ СОШ УИОП г. Зернограда в рамках Федерального 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проекта «Успех каждого ребенка» прошел фестиваль «Быть успешным», уч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стниками которого стали победители и призеры конкурсов олимпиад До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ской академии наук юных исследователей им. Ю.А. Жданова, Малой акад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мии наук «Интеллект будущего», Донского государственного технического университета; участники, победители и призеры муниципального этапа Вс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>российской олимпиады школьников;</w:t>
      </w:r>
      <w:proofErr w:type="gramEnd"/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члены научного общества учащихся «Исследователь нового века», Волонтерского центра.</w:t>
      </w:r>
    </w:p>
    <w:p w:rsidR="003D60AA" w:rsidRPr="00BD1A8B" w:rsidRDefault="005A1F8F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E2024">
        <w:rPr>
          <w:rFonts w:ascii="Times New Roman" w:hAnsi="Times New Roman" w:cs="Times New Roman"/>
          <w:b/>
          <w:color w:val="002060"/>
          <w:sz w:val="28"/>
          <w:szCs w:val="28"/>
        </w:rPr>
        <w:t>Цель фестиваля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«Организация генеративной среды воспитания гарм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>нично развитой и социально</w:t>
      </w:r>
      <w:r w:rsidR="008246DD" w:rsidRPr="00BD1A8B">
        <w:rPr>
          <w:rFonts w:ascii="Times New Roman" w:hAnsi="Times New Roman" w:cs="Times New Roman"/>
          <w:color w:val="002060"/>
          <w:sz w:val="28"/>
          <w:szCs w:val="28"/>
        </w:rPr>
        <w:t>-ответственной личности, поддержка одаренных детей на основе целевых детско-юношеских сообщ</w:t>
      </w:r>
      <w:r w:rsidR="003D60AA" w:rsidRPr="00BD1A8B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8246DD" w:rsidRPr="00BD1A8B">
        <w:rPr>
          <w:rFonts w:ascii="Times New Roman" w:hAnsi="Times New Roman" w:cs="Times New Roman"/>
          <w:color w:val="002060"/>
          <w:sz w:val="28"/>
          <w:szCs w:val="28"/>
        </w:rPr>
        <w:t>ств:</w:t>
      </w:r>
      <w:r w:rsidR="003D60AA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D60AA" w:rsidRPr="00BD1A8B" w:rsidRDefault="003D60AA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Участникам фестиваля была представлена школьная среда, где каждый ребенок может быть успешным.</w:t>
      </w:r>
    </w:p>
    <w:p w:rsidR="005D7096" w:rsidRPr="00BD1A8B" w:rsidRDefault="003D60AA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Фестиваль 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прошёл в рамках деятельности регионального инновационн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го кластера, ММРЦ, на базе региональной инновационной площадки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напра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ленный на достижение стратегических ориентиров федерального проекта «Успех каждого ребенка» с участием представителей ГБУ ДПО РО РИПК и ППРО, ДГТУ, ДАНЮИ, МАН «Интеллект будущего», Донского волонте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D717FC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ского центра, участников регионального </w:t>
      </w:r>
      <w:r w:rsidR="005D7096" w:rsidRPr="00BD1A8B">
        <w:rPr>
          <w:rFonts w:ascii="Times New Roman" w:hAnsi="Times New Roman" w:cs="Times New Roman"/>
          <w:color w:val="002060"/>
          <w:sz w:val="28"/>
          <w:szCs w:val="28"/>
        </w:rPr>
        <w:t>инновационного образовательного кластера и</w:t>
      </w:r>
      <w:r w:rsidR="00FE2024"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5D7096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различных районов Ростовской области и представителей обр</w:t>
      </w:r>
      <w:r w:rsidR="005D7096" w:rsidRPr="00BD1A8B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5D7096" w:rsidRPr="00BD1A8B">
        <w:rPr>
          <w:rFonts w:ascii="Times New Roman" w:hAnsi="Times New Roman" w:cs="Times New Roman"/>
          <w:color w:val="002060"/>
          <w:sz w:val="28"/>
          <w:szCs w:val="28"/>
        </w:rPr>
        <w:t>зовательных организаций района с целью апробации педагогической</w:t>
      </w:r>
      <w:proofErr w:type="gramEnd"/>
      <w:r w:rsidR="005D7096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модели воспитания успешности как качества личности современного школьника и распространения инновационного педагогического опыта по достижению стратегических ориентиров федерального проекта «Успех каждого ребенка».</w:t>
      </w:r>
    </w:p>
    <w:p w:rsidR="0096592A" w:rsidRPr="00BD1A8B" w:rsidRDefault="005D7096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Гости фестиваля</w:t>
      </w:r>
      <w:r w:rsidR="005A1F8F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326C9" w:rsidRPr="00FE2024">
        <w:rPr>
          <w:rFonts w:ascii="Times New Roman" w:hAnsi="Times New Roman" w:cs="Times New Roman"/>
          <w:color w:val="C00000"/>
          <w:sz w:val="28"/>
          <w:szCs w:val="28"/>
        </w:rPr>
        <w:t>Бондаренко Ю.Б.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начальник управления професси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нальной ориентации и поддержки талантливой молодежи ДГТУ, </w:t>
      </w:r>
      <w:proofErr w:type="spellStart"/>
      <w:r w:rsidR="001575D7" w:rsidRPr="00FE2024">
        <w:rPr>
          <w:rFonts w:ascii="Times New Roman" w:hAnsi="Times New Roman" w:cs="Times New Roman"/>
          <w:color w:val="C00000"/>
          <w:sz w:val="28"/>
          <w:szCs w:val="28"/>
        </w:rPr>
        <w:t>Шатмарина</w:t>
      </w:r>
      <w:proofErr w:type="spellEnd"/>
      <w:r w:rsidR="001575D7" w:rsidRPr="00FE2024">
        <w:rPr>
          <w:rFonts w:ascii="Times New Roman" w:hAnsi="Times New Roman" w:cs="Times New Roman"/>
          <w:color w:val="C00000"/>
          <w:sz w:val="28"/>
          <w:szCs w:val="28"/>
        </w:rPr>
        <w:t xml:space="preserve"> И.Г.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– руководитель ДАНЮИ им. Ю.А. Жданова вручили каждому побед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телю и призеру подарки. </w:t>
      </w:r>
      <w:proofErr w:type="gram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Учащиеся школы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Матвиевская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Е. (11 б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.), Ш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мейко А. (11 а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.),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Чапчева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Е. (9 а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.),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Важинский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С. (10 а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.),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Бабаченко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С. (10 б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.) и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Янушек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Н. (9 а </w:t>
      </w:r>
      <w:proofErr w:type="spellStart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.) представили свои детско-юношеские сообщ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ства победителей и призеров конкурсов ДГТУ, ДАНЮИ, МАН «Интеллект будущего», муниципального этапа Всероссийской </w:t>
      </w:r>
      <w:r w:rsidR="0096592A" w:rsidRPr="00BD1A8B">
        <w:rPr>
          <w:rFonts w:ascii="Times New Roman" w:hAnsi="Times New Roman" w:cs="Times New Roman"/>
          <w:color w:val="002060"/>
          <w:sz w:val="28"/>
          <w:szCs w:val="28"/>
        </w:rPr>
        <w:t>олимпиады школьников, члены НОУ «Исследователь нового века», волонтерского центра.</w:t>
      </w:r>
      <w:proofErr w:type="gramEnd"/>
    </w:p>
    <w:p w:rsidR="0096592A" w:rsidRPr="00BD1A8B" w:rsidRDefault="0096592A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В восьми начальных классах прошла исследовательская игра «Неизвес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>ные планеты» МАН «Интеллект будущего», и по четырем направлениям осенняя сессия ДАНЮИ.</w:t>
      </w:r>
    </w:p>
    <w:p w:rsidR="0096592A" w:rsidRPr="00BD1A8B" w:rsidRDefault="0096592A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5–8 классы занимались исследовательской игрой и исследовательской олимпиадой МАН «Интеллект будущего» и осенней сессией ДАНЮИ.</w:t>
      </w:r>
    </w:p>
    <w:p w:rsidR="0096592A" w:rsidRPr="00BD1A8B" w:rsidRDefault="0096592A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Донской Государственный технический университет организовал для участников фестиваля интерактивную выставку пяти факультетов, которая вызвала огромный интерес учащихся.</w:t>
      </w:r>
    </w:p>
    <w:p w:rsidR="00614057" w:rsidRPr="00BD1A8B" w:rsidRDefault="0096592A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 актовом зале на сцене ДГТУ представил для </w:t>
      </w:r>
      <w:r w:rsidR="00614057" w:rsidRPr="00BD1A8B">
        <w:rPr>
          <w:rFonts w:ascii="Times New Roman" w:hAnsi="Times New Roman" w:cs="Times New Roman"/>
          <w:color w:val="002060"/>
          <w:sz w:val="28"/>
          <w:szCs w:val="28"/>
        </w:rPr>
        <w:t>учащихся 9–10 классов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14057" w:rsidRPr="00BD1A8B">
        <w:rPr>
          <w:rFonts w:ascii="Times New Roman" w:hAnsi="Times New Roman" w:cs="Times New Roman"/>
          <w:color w:val="002060"/>
          <w:sz w:val="28"/>
          <w:szCs w:val="28"/>
        </w:rPr>
        <w:t>«Театр удивительной науки».</w:t>
      </w:r>
    </w:p>
    <w:p w:rsidR="00614057" w:rsidRPr="00BD1A8B" w:rsidRDefault="00614057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В фестивале «Быть успешным» приняла участие научный руководитель школы </w:t>
      </w:r>
      <w:proofErr w:type="spellStart"/>
      <w:r w:rsidRPr="00FE2024">
        <w:rPr>
          <w:rFonts w:ascii="Times New Roman" w:hAnsi="Times New Roman" w:cs="Times New Roman"/>
          <w:color w:val="C00000"/>
          <w:sz w:val="28"/>
          <w:szCs w:val="28"/>
        </w:rPr>
        <w:t>Протопопова</w:t>
      </w:r>
      <w:proofErr w:type="spellEnd"/>
      <w:r w:rsidRPr="00FE2024">
        <w:rPr>
          <w:rFonts w:ascii="Times New Roman" w:hAnsi="Times New Roman" w:cs="Times New Roman"/>
          <w:color w:val="C00000"/>
          <w:sz w:val="28"/>
          <w:szCs w:val="28"/>
        </w:rPr>
        <w:t xml:space="preserve"> А.В.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заведующий кафедрой педагогики, к.п.н., доцент ГБУ ДПО РО РИПК и ППРО.</w:t>
      </w:r>
    </w:p>
    <w:p w:rsidR="002459CD" w:rsidRPr="00BD1A8B" w:rsidRDefault="00614057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На фестивале прозвучало и </w:t>
      </w:r>
      <w:proofErr w:type="spellStart"/>
      <w:r w:rsidR="00FC26CC" w:rsidRPr="00BD1A8B">
        <w:rPr>
          <w:rFonts w:ascii="Times New Roman" w:hAnsi="Times New Roman" w:cs="Times New Roman"/>
          <w:color w:val="002060"/>
          <w:sz w:val="28"/>
          <w:szCs w:val="28"/>
        </w:rPr>
        <w:t>видеообращение</w:t>
      </w:r>
      <w:proofErr w:type="spellEnd"/>
      <w:r w:rsidR="00FC26CC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FC26CC" w:rsidRPr="00FE2024">
        <w:rPr>
          <w:rFonts w:ascii="Times New Roman" w:hAnsi="Times New Roman" w:cs="Times New Roman"/>
          <w:color w:val="C00000"/>
          <w:sz w:val="28"/>
          <w:szCs w:val="28"/>
        </w:rPr>
        <w:t>Ляшко</w:t>
      </w:r>
      <w:proofErr w:type="spellEnd"/>
      <w:r w:rsidR="00FC26CC" w:rsidRPr="00FE2024">
        <w:rPr>
          <w:rFonts w:ascii="Times New Roman" w:hAnsi="Times New Roman" w:cs="Times New Roman"/>
          <w:color w:val="C00000"/>
          <w:sz w:val="28"/>
          <w:szCs w:val="28"/>
        </w:rPr>
        <w:t xml:space="preserve"> Л.Ю.</w:t>
      </w:r>
      <w:r w:rsidR="00FC26CC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председателя</w:t>
      </w:r>
      <w:r w:rsidR="001575D7"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26CC" w:rsidRPr="00BD1A8B">
        <w:rPr>
          <w:rFonts w:ascii="Times New Roman" w:hAnsi="Times New Roman" w:cs="Times New Roman"/>
          <w:color w:val="002060"/>
          <w:sz w:val="28"/>
          <w:szCs w:val="28"/>
        </w:rPr>
        <w:t>МАН «Интеллект будущего», к.п.н., лауреата премии Правительства РФ в области образования, который дал высокую оценку участию школы в ко</w:t>
      </w:r>
      <w:r w:rsidR="00FC26CC" w:rsidRPr="00BD1A8B"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FC26CC" w:rsidRPr="00BD1A8B">
        <w:rPr>
          <w:rFonts w:ascii="Times New Roman" w:hAnsi="Times New Roman" w:cs="Times New Roman"/>
          <w:color w:val="002060"/>
          <w:sz w:val="28"/>
          <w:szCs w:val="28"/>
        </w:rPr>
        <w:t>курсах, акциях фонда Президентских грантов.</w:t>
      </w:r>
    </w:p>
    <w:p w:rsidR="00FC26CC" w:rsidRPr="00BD1A8B" w:rsidRDefault="00FC26CC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Все участники фестиваля очень рады такому масштабному, интеллект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Pr="00BD1A8B">
        <w:rPr>
          <w:rFonts w:ascii="Times New Roman" w:hAnsi="Times New Roman" w:cs="Times New Roman"/>
          <w:color w:val="002060"/>
          <w:sz w:val="28"/>
          <w:szCs w:val="28"/>
        </w:rPr>
        <w:t>альному, красивому событийному мероприятию.</w:t>
      </w:r>
    </w:p>
    <w:p w:rsidR="00FC26CC" w:rsidRPr="00BD1A8B" w:rsidRDefault="00FC26CC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6039" w:rsidRPr="00BD1A8B" w:rsidRDefault="009C6039" w:rsidP="002459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C26CC" w:rsidRPr="00BD1A8B" w:rsidRDefault="00FC26CC" w:rsidP="009C6039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spellStart"/>
      <w:r w:rsidRPr="00BD1A8B">
        <w:rPr>
          <w:rFonts w:ascii="Times New Roman" w:hAnsi="Times New Roman" w:cs="Times New Roman"/>
          <w:color w:val="C00000"/>
          <w:sz w:val="28"/>
          <w:szCs w:val="28"/>
        </w:rPr>
        <w:t>Слинькова</w:t>
      </w:r>
      <w:proofErr w:type="spellEnd"/>
      <w:r w:rsidRPr="00BD1A8B">
        <w:rPr>
          <w:rFonts w:ascii="Times New Roman" w:hAnsi="Times New Roman" w:cs="Times New Roman"/>
          <w:color w:val="C00000"/>
          <w:sz w:val="28"/>
          <w:szCs w:val="28"/>
        </w:rPr>
        <w:t xml:space="preserve"> В.И.</w:t>
      </w:r>
    </w:p>
    <w:p w:rsidR="00FC26CC" w:rsidRPr="00BD1A8B" w:rsidRDefault="009C6039" w:rsidP="009C6039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Заслуженный учитель России</w:t>
      </w:r>
    </w:p>
    <w:p w:rsidR="009C6039" w:rsidRPr="00BD1A8B" w:rsidRDefault="009C6039" w:rsidP="009C6039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 xml:space="preserve">заместитель директора </w:t>
      </w:r>
    </w:p>
    <w:p w:rsidR="009C6039" w:rsidRPr="00BD1A8B" w:rsidRDefault="009C6039" w:rsidP="009C6039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по инновационной деятельности</w:t>
      </w:r>
    </w:p>
    <w:p w:rsidR="009C6039" w:rsidRPr="00BD1A8B" w:rsidRDefault="009C6039" w:rsidP="009C6039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color w:val="002060"/>
          <w:sz w:val="28"/>
          <w:szCs w:val="28"/>
        </w:rPr>
        <w:t>МБОУ СОШ УИОП г. Зернограда</w:t>
      </w:r>
    </w:p>
    <w:p w:rsidR="002459CD" w:rsidRPr="00BD1A8B" w:rsidRDefault="002459CD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6039" w:rsidRPr="00BD1A8B" w:rsidRDefault="009C6039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6039" w:rsidRPr="00BD1A8B" w:rsidRDefault="009C6039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6039" w:rsidRPr="00BD1A8B" w:rsidRDefault="00F82AC4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D1A8B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19050" r="22225" b="21431"/>
            <wp:docPr id="1" name="Рисунок 1" descr="F:\20191024_10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1024_10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39" w:rsidRPr="00BD1A8B" w:rsidRDefault="009C6039" w:rsidP="002459C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9C6039" w:rsidRPr="00BD1A8B" w:rsidSect="00A1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2459CD"/>
    <w:rsid w:val="001575D7"/>
    <w:rsid w:val="002459CD"/>
    <w:rsid w:val="003D60AA"/>
    <w:rsid w:val="005A1F8F"/>
    <w:rsid w:val="005D7096"/>
    <w:rsid w:val="00614057"/>
    <w:rsid w:val="008246DD"/>
    <w:rsid w:val="0096592A"/>
    <w:rsid w:val="009C6039"/>
    <w:rsid w:val="00A12C04"/>
    <w:rsid w:val="00B326C9"/>
    <w:rsid w:val="00BD1A8B"/>
    <w:rsid w:val="00D717FC"/>
    <w:rsid w:val="00F82AC4"/>
    <w:rsid w:val="00FC26CC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2019-10-28T17:02:00Z</dcterms:created>
  <dcterms:modified xsi:type="dcterms:W3CDTF">2019-10-28T18:09:00Z</dcterms:modified>
</cp:coreProperties>
</file>