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4" w:rsidRDefault="00324894" w:rsidP="00324894">
      <w:pPr>
        <w:ind w:left="54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с одаренными детьми на 201</w:t>
      </w:r>
      <w:r w:rsidR="001A062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1A062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учебный год</w:t>
      </w:r>
    </w:p>
    <w:p w:rsidR="00324894" w:rsidRDefault="00324894" w:rsidP="00324894">
      <w:pPr>
        <w:ind w:left="54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Стратегическая цель: создание условий для развития творческих способностей</w:t>
      </w:r>
      <w:r w:rsidR="00D647B5">
        <w:rPr>
          <w:b/>
          <w:sz w:val="28"/>
          <w:szCs w:val="28"/>
        </w:rPr>
        <w:t xml:space="preserve"> школьников</w:t>
      </w:r>
      <w:r>
        <w:rPr>
          <w:b/>
          <w:sz w:val="28"/>
          <w:szCs w:val="28"/>
        </w:rPr>
        <w:t>, проявления и обогащения личностного опыта, выбора индивидуальной образовательной траектории.</w:t>
      </w:r>
    </w:p>
    <w:p w:rsidR="001A0623" w:rsidRDefault="001A0623" w:rsidP="00324894">
      <w:pPr>
        <w:ind w:left="540" w:firstLine="360"/>
        <w:jc w:val="both"/>
        <w:rPr>
          <w:b/>
          <w:sz w:val="28"/>
          <w:szCs w:val="28"/>
        </w:rPr>
      </w:pPr>
    </w:p>
    <w:p w:rsidR="001A0623" w:rsidRPr="001A0623" w:rsidRDefault="001A0623" w:rsidP="001A0623">
      <w:pPr>
        <w:ind w:left="540" w:firstLine="360"/>
        <w:jc w:val="both"/>
        <w:rPr>
          <w:sz w:val="28"/>
          <w:szCs w:val="28"/>
        </w:rPr>
      </w:pPr>
      <w:r w:rsidRPr="001A0623">
        <w:rPr>
          <w:sz w:val="28"/>
          <w:szCs w:val="28"/>
          <w:u w:val="single"/>
        </w:rPr>
        <w:t>Цель:</w:t>
      </w:r>
      <w:r w:rsidRPr="001A0623">
        <w:rPr>
          <w:sz w:val="28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1A0623" w:rsidRPr="001A0623" w:rsidRDefault="001A0623" w:rsidP="001A0623">
      <w:pPr>
        <w:ind w:left="540" w:firstLine="360"/>
        <w:jc w:val="both"/>
        <w:rPr>
          <w:sz w:val="28"/>
          <w:szCs w:val="28"/>
          <w:u w:val="single"/>
        </w:rPr>
      </w:pPr>
    </w:p>
    <w:p w:rsidR="001A0623" w:rsidRPr="001A0623" w:rsidRDefault="001A0623" w:rsidP="001A0623">
      <w:pPr>
        <w:ind w:left="540" w:firstLine="360"/>
        <w:jc w:val="both"/>
        <w:rPr>
          <w:sz w:val="28"/>
          <w:szCs w:val="28"/>
          <w:u w:val="single"/>
        </w:rPr>
      </w:pPr>
      <w:r w:rsidRPr="001A0623">
        <w:rPr>
          <w:sz w:val="28"/>
          <w:szCs w:val="28"/>
          <w:u w:val="single"/>
        </w:rPr>
        <w:t>Задачи:</w:t>
      </w:r>
    </w:p>
    <w:p w:rsidR="001A0623" w:rsidRPr="001A0623" w:rsidRDefault="001A0623" w:rsidP="001A0623">
      <w:pPr>
        <w:numPr>
          <w:ilvl w:val="0"/>
          <w:numId w:val="3"/>
        </w:numPr>
        <w:jc w:val="both"/>
        <w:rPr>
          <w:sz w:val="28"/>
          <w:szCs w:val="28"/>
        </w:rPr>
      </w:pPr>
      <w:r w:rsidRPr="001A0623">
        <w:rPr>
          <w:sz w:val="28"/>
          <w:szCs w:val="28"/>
        </w:rPr>
        <w:t xml:space="preserve">Выявление и развитие детской одаренности и </w:t>
      </w:r>
      <w:proofErr w:type="gramStart"/>
      <w:r w:rsidRPr="001A0623">
        <w:rPr>
          <w:sz w:val="28"/>
          <w:szCs w:val="28"/>
        </w:rPr>
        <w:t>поддержки</w:t>
      </w:r>
      <w:proofErr w:type="gramEnd"/>
      <w:r w:rsidRPr="001A0623">
        <w:rPr>
          <w:sz w:val="28"/>
          <w:szCs w:val="28"/>
        </w:rPr>
        <w:t xml:space="preserve"> обучающихся в соответствии с их способностями.</w:t>
      </w:r>
    </w:p>
    <w:p w:rsidR="001A0623" w:rsidRPr="001A0623" w:rsidRDefault="001A0623" w:rsidP="001A0623">
      <w:pPr>
        <w:numPr>
          <w:ilvl w:val="0"/>
          <w:numId w:val="3"/>
        </w:numPr>
        <w:jc w:val="both"/>
        <w:rPr>
          <w:sz w:val="28"/>
          <w:szCs w:val="28"/>
        </w:rPr>
      </w:pPr>
      <w:r w:rsidRPr="001A0623">
        <w:rPr>
          <w:sz w:val="28"/>
          <w:szCs w:val="28"/>
        </w:rPr>
        <w:t>Помощь одаренным детям в самораскрытии  их творческой направленности.</w:t>
      </w:r>
    </w:p>
    <w:p w:rsidR="001A0623" w:rsidRPr="001A0623" w:rsidRDefault="001A0623" w:rsidP="001A0623">
      <w:pPr>
        <w:numPr>
          <w:ilvl w:val="0"/>
          <w:numId w:val="3"/>
        </w:numPr>
        <w:jc w:val="both"/>
        <w:rPr>
          <w:sz w:val="28"/>
          <w:szCs w:val="28"/>
        </w:rPr>
      </w:pPr>
      <w:r w:rsidRPr="001A0623">
        <w:rPr>
          <w:sz w:val="28"/>
          <w:szCs w:val="28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:rsidR="001A0623" w:rsidRPr="001A0623" w:rsidRDefault="001A0623" w:rsidP="001A0623">
      <w:pPr>
        <w:numPr>
          <w:ilvl w:val="0"/>
          <w:numId w:val="3"/>
        </w:numPr>
        <w:jc w:val="both"/>
        <w:rPr>
          <w:sz w:val="28"/>
          <w:szCs w:val="28"/>
        </w:rPr>
      </w:pPr>
      <w:r w:rsidRPr="001A0623">
        <w:rPr>
          <w:sz w:val="28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324894" w:rsidRDefault="00324894" w:rsidP="00324894">
      <w:pPr>
        <w:ind w:left="4500"/>
        <w:jc w:val="center"/>
        <w:rPr>
          <w:b/>
          <w:sz w:val="28"/>
          <w:szCs w:val="28"/>
        </w:rPr>
      </w:pPr>
      <w:bookmarkStart w:id="0" w:name="_GoBack"/>
      <w:bookmarkEnd w:id="0"/>
    </w:p>
    <w:p w:rsidR="00324894" w:rsidRDefault="00324894" w:rsidP="00324894">
      <w:pPr>
        <w:ind w:left="4500"/>
        <w:jc w:val="center"/>
        <w:rPr>
          <w:b/>
          <w:sz w:val="28"/>
          <w:szCs w:val="28"/>
        </w:rPr>
      </w:pPr>
    </w:p>
    <w:tbl>
      <w:tblPr>
        <w:tblW w:w="5380" w:type="pct"/>
        <w:jc w:val="center"/>
        <w:tblInd w:w="-1054" w:type="dxa"/>
        <w:tblBorders>
          <w:top w:val="single" w:sz="6" w:space="0" w:color="5C5A5C"/>
          <w:left w:val="single" w:sz="6" w:space="0" w:color="5C5A5C"/>
          <w:bottom w:val="single" w:sz="6" w:space="0" w:color="5C5A5C"/>
          <w:right w:val="single" w:sz="6" w:space="0" w:color="5C5A5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4308"/>
        <w:gridCol w:w="1421"/>
        <w:gridCol w:w="3866"/>
      </w:tblGrid>
      <w:tr w:rsidR="00324894" w:rsidTr="00324894">
        <w:trPr>
          <w:jc w:val="center"/>
        </w:trPr>
        <w:tc>
          <w:tcPr>
            <w:tcW w:w="5000" w:type="pct"/>
            <w:gridSpan w:val="4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FFFF99"/>
            <w:vAlign w:val="center"/>
          </w:tcPr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работы с одаренными детьми на 201</w:t>
            </w:r>
            <w:r w:rsidR="001A062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1A0623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7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1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 xml:space="preserve">Изучение нормативных документов и методических рекомендаций </w:t>
            </w:r>
            <w:proofErr w:type="gramStart"/>
            <w:r>
              <w:t>районного</w:t>
            </w:r>
            <w:proofErr w:type="gramEnd"/>
            <w:r>
              <w:t xml:space="preserve"> ИМЦ  по работе с одаренными детьми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>Руководители</w:t>
            </w:r>
            <w:r w:rsidR="00D647B5">
              <w:t xml:space="preserve"> ШМО</w:t>
            </w:r>
            <w:r>
              <w:t xml:space="preserve">, зам. директора по </w:t>
            </w:r>
            <w:r w:rsidR="00D647B5">
              <w:t>УВР Головко С.И.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2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810DD" w:rsidRDefault="00324894" w:rsidP="008810DD">
            <w:r>
              <w:t xml:space="preserve">Приобщение учащихся к научно-исследовательской  деятельности через </w:t>
            </w:r>
            <w:r w:rsidR="001A0623">
              <w:t xml:space="preserve">работу </w:t>
            </w:r>
            <w:r>
              <w:t xml:space="preserve"> научно</w:t>
            </w:r>
            <w:r w:rsidR="001A0623">
              <w:t>го</w:t>
            </w:r>
            <w:r>
              <w:t xml:space="preserve"> обществ</w:t>
            </w:r>
            <w:r w:rsidR="001A0623">
              <w:t>а</w:t>
            </w:r>
            <w:r>
              <w:t xml:space="preserve"> учащихся </w:t>
            </w:r>
            <w:r w:rsidR="008810DD">
              <w:t>(1-4 классы, 5-7  и 8-11 классы)</w:t>
            </w:r>
          </w:p>
          <w:p w:rsidR="00324894" w:rsidRDefault="008810DD" w:rsidP="008810DD">
            <w:r>
              <w:t>Участие детей 8-11 классов в конференциях ДАНЮИ.</w:t>
            </w:r>
            <w:r w:rsidR="00324894">
              <w:t xml:space="preserve"> 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>Зам. директора Головко С.И.</w:t>
            </w:r>
            <w:r w:rsidR="008810DD">
              <w:t>,</w:t>
            </w:r>
          </w:p>
          <w:p w:rsidR="008810DD" w:rsidRDefault="008810DD" w:rsidP="00D647B5">
            <w:r>
              <w:t xml:space="preserve">зам. директора </w:t>
            </w:r>
            <w:proofErr w:type="spellStart"/>
            <w:r>
              <w:t>Слинькова</w:t>
            </w:r>
            <w:proofErr w:type="spellEnd"/>
            <w:r>
              <w:t xml:space="preserve"> В.И.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3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 xml:space="preserve">Создание банка данных по одаренным детям 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1A0623">
            <w:r>
              <w:t>Зам. директора, психолог, классные руководители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4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>Расширение библиотечного фонда   методической литературы  для работы с  одаренными детьми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Директор, заведующий библиотекой</w:t>
            </w:r>
            <w:r w:rsidR="008810DD">
              <w:t xml:space="preserve"> </w:t>
            </w:r>
            <w:proofErr w:type="spellStart"/>
            <w:r w:rsidR="008810DD">
              <w:t>Рашевская</w:t>
            </w:r>
            <w:proofErr w:type="spellEnd"/>
            <w:r w:rsidR="008810DD">
              <w:t xml:space="preserve"> О.А.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5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8810DD">
            <w:r>
              <w:t xml:space="preserve">Разработка целостной системы поиска, выявления, отбора, обучения и развития одаренных детей по </w:t>
            </w:r>
            <w:r w:rsidR="008810DD">
              <w:t xml:space="preserve">всем </w:t>
            </w:r>
            <w:r>
              <w:t xml:space="preserve"> сферам деятельности</w:t>
            </w:r>
            <w:r w:rsidR="001A0623">
              <w:t xml:space="preserve">. Проведение круглых столов, </w:t>
            </w:r>
            <w:proofErr w:type="spellStart"/>
            <w:r w:rsidR="001A0623">
              <w:t>квестов</w:t>
            </w:r>
            <w:proofErr w:type="spellEnd"/>
            <w:r w:rsidR="001A0623">
              <w:t xml:space="preserve"> с учителями.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>Зам. директора, психолог, руководители</w:t>
            </w:r>
            <w:r w:rsidR="00D647B5">
              <w:t xml:space="preserve"> ШМО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lastRenderedPageBreak/>
              <w:t>6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Участие в работе семинаров по вопросам работы с одаренными детьми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по графику ИМЦ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8810DD">
            <w:r>
              <w:t>Зам. директора, учителя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7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Проведение семинара для учителей по изучению опыта работы с одаренными детьми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>Зам. директора</w:t>
            </w:r>
          </w:p>
        </w:tc>
      </w:tr>
      <w:tr w:rsidR="00324894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>8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1A0623">
            <w:r>
              <w:t xml:space="preserve">Набор слушателей и проведение занятий в НОУ, подготовка к научно-практическим конференциям ДАНЮИ и </w:t>
            </w:r>
            <w:proofErr w:type="gramStart"/>
            <w:r w:rsidR="00D647B5">
              <w:t>школьной</w:t>
            </w:r>
            <w:proofErr w:type="gramEnd"/>
            <w:r w:rsidR="008810DD">
              <w:t xml:space="preserve"> НПК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>
            <w:r>
              <w:t xml:space="preserve">Сентябрь-декабрь 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324894" w:rsidRDefault="00324894" w:rsidP="00D647B5">
            <w:r>
              <w:t xml:space="preserve">Зам. директора </w:t>
            </w:r>
            <w:r w:rsidR="008810DD">
              <w:t xml:space="preserve">Головко С.И., </w:t>
            </w:r>
            <w:proofErr w:type="spellStart"/>
            <w:r w:rsidR="008810DD">
              <w:t>Слинькова</w:t>
            </w:r>
            <w:proofErr w:type="spellEnd"/>
            <w:r w:rsidR="008810DD">
              <w:t xml:space="preserve"> В.И.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9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7B6FBB">
            <w:r>
              <w:t>Подготовка и участие учащихся в  предметных олимпиадах школьников при ВУЗа</w:t>
            </w:r>
            <w:proofErr w:type="gramStart"/>
            <w:r>
              <w:t>х</w:t>
            </w:r>
            <w:r w:rsidR="001A0623">
              <w:t>(</w:t>
            </w:r>
            <w:proofErr w:type="gramEnd"/>
            <w:r w:rsidR="001A0623">
              <w:t>ДГТУ, Мединститут, ЮФУ, АЧГАА и др.)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7B6FBB">
            <w:r>
              <w:t>по графику ВУЗов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7B6FBB">
            <w:r>
              <w:t>Зам. директора, учителя-предметники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10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1A0623">
            <w:r>
              <w:t>Создание условий для работы с одаренными детьми и подготовки их к конкурсам</w:t>
            </w:r>
            <w:r w:rsidR="001A0623">
              <w:t xml:space="preserve"> </w:t>
            </w:r>
            <w:r>
              <w:t>(</w:t>
            </w:r>
            <w:proofErr w:type="spellStart"/>
            <w:r>
              <w:t>Олимпус</w:t>
            </w:r>
            <w:proofErr w:type="spellEnd"/>
            <w:r>
              <w:t>, «Человек в истории», «Дон-201</w:t>
            </w:r>
            <w:r w:rsidR="001A0623">
              <w:t>9</w:t>
            </w:r>
            <w:r>
              <w:t>», «Зелёная планета», и другие)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 xml:space="preserve">Директор, зам. директора 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11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Активизировать работу по участию детей в международных программах и конкурсах "Кенгуру" и «Русский медвежонок», «Золотое Руно», «КИТ», «Британский Бульдог» и другие.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 xml:space="preserve">Зам. директора 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12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Подготовка учащихся всех возрастных групп к федеральным, областным и городским конкурсам проектов и творческих работ школьников.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сентябрь - май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Зам. по развитию, учителя-руководители проектов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13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Организация участия школьников в творческих конкурсах, «Интеллект будущего», «Познание и творчество»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сентябрь - май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, учителя-предметники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14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Подготовка к проведению школьных предметных олимпиад учащихся 5-11 классов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октябрь - ноябрь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Зам. директора, руководители ШМО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15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Подготовка учащихся к городским и областным турам олимпиад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ноябрь - март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Зам. директора по</w:t>
            </w:r>
            <w:r w:rsidR="008810DD">
              <w:t xml:space="preserve"> </w:t>
            </w:r>
            <w:r>
              <w:t>УВР, учителя-предметники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16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Организация и проведение первого тура Всероссийских предметных олимпиад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Зам. директора, учителя-предметники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17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Подготовка учащихся к городским и областным турам «Интеллектуального марафона».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Сентябрь-январь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>Зам. директора по развитию, руководители ШМО</w:t>
            </w:r>
          </w:p>
        </w:tc>
      </w:tr>
      <w:tr w:rsidR="00D647B5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18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Организация сотрудничества с сетью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D647B5" w:rsidRDefault="00D647B5" w:rsidP="00D647B5">
            <w:r>
              <w:t xml:space="preserve">Директор, зам. директора  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>
            <w:r>
              <w:t>19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>
            <w:r>
              <w:t>Организация детей для участия в конкурсах, предлагаемых УО района (</w:t>
            </w:r>
            <w:proofErr w:type="gramStart"/>
            <w:r>
              <w:t>ИЗО</w:t>
            </w:r>
            <w:proofErr w:type="gramEnd"/>
            <w:r>
              <w:t xml:space="preserve">, прикладного творчества, по </w:t>
            </w:r>
            <w:r>
              <w:lastRenderedPageBreak/>
              <w:t>избирательному праву и др.)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 w:rsidP="000D640B"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 w:rsidP="000D640B">
            <w:r>
              <w:t xml:space="preserve">Зам. Директора, учителя  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lastRenderedPageBreak/>
              <w:t>20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1A0623">
            <w:r>
              <w:t>Проведение открытых слушаний творческих, исследовательских и проектных работ учащихся на н-п конференции «Человек в мире. Мир человека».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ноябрь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Директор, зам. директора</w:t>
            </w:r>
            <w:proofErr w:type="gramStart"/>
            <w:r>
              <w:t xml:space="preserve"> ,</w:t>
            </w:r>
            <w:proofErr w:type="gramEnd"/>
            <w:r>
              <w:t xml:space="preserve"> учителя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21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Организация участия школьников в международном конкурсе «Золотое Руно»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Январь-Февраль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 xml:space="preserve">Руководитель ШМО гуманитарного цикла, учителя русского языка и литературы, учителя истории. 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22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 xml:space="preserve">Организация участия в научных конференциях </w:t>
            </w:r>
            <w:r w:rsidRPr="008F705B">
              <w:rPr>
                <w:b/>
              </w:rPr>
              <w:t>ДАНЮИ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Январь, март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Зам. директора, руководители ШМО, учителя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23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Организация участия  во втором туре (муниципальном) Всероссийских предметных олимпиад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Ноябрь-декабрь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Учителя, администрация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24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1A0623">
            <w:r>
              <w:t xml:space="preserve">Подготовка и организация участия  в олимпиадах </w:t>
            </w:r>
            <w:r w:rsidRPr="008F705B">
              <w:rPr>
                <w:b/>
              </w:rPr>
              <w:t>«Звезда», «</w:t>
            </w:r>
            <w:proofErr w:type="gramStart"/>
            <w:r w:rsidRPr="008F705B">
              <w:rPr>
                <w:b/>
              </w:rPr>
              <w:t>Я-бакалавр</w:t>
            </w:r>
            <w:proofErr w:type="gramEnd"/>
            <w:r w:rsidRPr="008F705B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Декабрь-февраль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proofErr w:type="spellStart"/>
            <w:r>
              <w:t>Слинькова</w:t>
            </w:r>
            <w:proofErr w:type="spellEnd"/>
            <w:r>
              <w:t xml:space="preserve"> В.И., учителя-предметники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25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1A0623">
            <w:r>
              <w:t xml:space="preserve">Подготовка и организация участия  в олимпиадах, профильных сменах и в дистанционном обучении учеников нашей школы в </w:t>
            </w:r>
            <w:r w:rsidRPr="008F705B">
              <w:rPr>
                <w:b/>
              </w:rPr>
              <w:t>«Ступенях успеха»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По графику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Зам. директора Головко С.И., учителя-предметники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26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Подготовка и организация участия школьников во Всероссийских интернет - олимпиадах,  интернет - марафонах  «Эрудиты планеты»</w:t>
            </w:r>
            <w:proofErr w:type="gramStart"/>
            <w:r>
              <w:t xml:space="preserve"> ,</w:t>
            </w:r>
            <w:proofErr w:type="gramEnd"/>
            <w:r>
              <w:t xml:space="preserve"> «Большие гонки» и др.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По графику 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D647B5">
            <w:r>
              <w:t>Зам. директора, учителя-предметники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27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Проведение работы с родителями одаренных детей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Зам. директора по УВР, классные руководители, учителя-предметники, психолог.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28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Размещение информации о работе с одарёнными детьми (конкурсы, олимпиады и др.) на школьном сайте и стендах в здании школы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Головко С.И.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29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 xml:space="preserve">Продолжить новую традицию проведения школьного конкурса </w:t>
            </w:r>
            <w:r w:rsidRPr="008F705B">
              <w:rPr>
                <w:b/>
              </w:rPr>
              <w:t>«Я горжусь своим портфолио»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 xml:space="preserve">Март-апрель 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CF6462">
            <w:r>
              <w:t>Головко С.И. зам</w:t>
            </w:r>
            <w:proofErr w:type="gramStart"/>
            <w:r>
              <w:t>.д</w:t>
            </w:r>
            <w:proofErr w:type="gramEnd"/>
            <w:r>
              <w:t>иректора по УВР, классные руководители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30.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 xml:space="preserve">Проведение традиционного конкурса </w:t>
            </w:r>
            <w:r w:rsidRPr="008F705B">
              <w:rPr>
                <w:b/>
              </w:rPr>
              <w:t>«Живая классика»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Март-май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CF6462">
            <w:proofErr w:type="spellStart"/>
            <w:r>
              <w:t>Рашевская</w:t>
            </w:r>
            <w:proofErr w:type="spellEnd"/>
            <w:r>
              <w:t xml:space="preserve"> О.А. и учителя русского языка и литературы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>
            <w:r>
              <w:t>31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Работа с одарёнными детьми (тренинги «Как справиться с волнением на публичном выступлении?» и др.)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7B6FBB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  <w:hideMark/>
          </w:tcPr>
          <w:p w:rsidR="008F705B" w:rsidRDefault="008F705B" w:rsidP="00CF6462">
            <w:r>
              <w:t>Адамова В.О, психолог школы</w:t>
            </w:r>
          </w:p>
        </w:tc>
      </w:tr>
      <w:tr w:rsidR="008F705B" w:rsidTr="00324894">
        <w:trPr>
          <w:jc w:val="center"/>
        </w:trPr>
        <w:tc>
          <w:tcPr>
            <w:tcW w:w="294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>
            <w:r>
              <w:t>32</w:t>
            </w:r>
          </w:p>
        </w:tc>
        <w:tc>
          <w:tcPr>
            <w:tcW w:w="211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 w:rsidP="007B6FBB">
            <w:r>
              <w:t xml:space="preserve">Продолжение работы </w:t>
            </w:r>
            <w:r w:rsidRPr="008F705B">
              <w:rPr>
                <w:b/>
              </w:rPr>
              <w:t>районного центра по работе с одаренными детьми</w:t>
            </w:r>
            <w:r>
              <w:t xml:space="preserve">. В нашей школе: </w:t>
            </w:r>
            <w:proofErr w:type="spellStart"/>
            <w:r>
              <w:t>физика</w:t>
            </w:r>
            <w:proofErr w:type="gramStart"/>
            <w:r>
              <w:t>,м</w:t>
            </w:r>
            <w:proofErr w:type="gramEnd"/>
            <w:r>
              <w:t>атематика</w:t>
            </w:r>
            <w:proofErr w:type="spellEnd"/>
            <w:r>
              <w:t>, химия.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 w:rsidP="007B6FBB">
            <w:r>
              <w:t>По расписанию центра</w:t>
            </w:r>
          </w:p>
        </w:tc>
        <w:tc>
          <w:tcPr>
            <w:tcW w:w="0" w:type="auto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vAlign w:val="center"/>
          </w:tcPr>
          <w:p w:rsidR="008F705B" w:rsidRDefault="008F705B" w:rsidP="00CF6462">
            <w:r>
              <w:t xml:space="preserve">Головко С.И., Манаенко Т.В., Константиновская О.О., </w:t>
            </w:r>
            <w:proofErr w:type="spellStart"/>
            <w:r>
              <w:t>Гданская</w:t>
            </w:r>
            <w:proofErr w:type="spellEnd"/>
            <w:r>
              <w:t xml:space="preserve"> А.В.</w:t>
            </w:r>
          </w:p>
        </w:tc>
      </w:tr>
    </w:tbl>
    <w:p w:rsidR="00324894" w:rsidRDefault="001A0623" w:rsidP="00324894">
      <w:pPr>
        <w:jc w:val="right"/>
      </w:pPr>
      <w:r>
        <w:t>Ответственный:</w:t>
      </w:r>
      <w:r w:rsidR="008810DD">
        <w:t xml:space="preserve">  Головко С.И., зам. директора по УВР</w:t>
      </w:r>
    </w:p>
    <w:sectPr w:rsidR="00324894" w:rsidSect="009A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9368D"/>
    <w:multiLevelType w:val="hybridMultilevel"/>
    <w:tmpl w:val="ECC0070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6B18441F"/>
    <w:multiLevelType w:val="hybridMultilevel"/>
    <w:tmpl w:val="3824046E"/>
    <w:lvl w:ilvl="0" w:tplc="041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3"/>
    <w:rsid w:val="001A0623"/>
    <w:rsid w:val="00274952"/>
    <w:rsid w:val="00324894"/>
    <w:rsid w:val="008810DD"/>
    <w:rsid w:val="008E78B3"/>
    <w:rsid w:val="008F705B"/>
    <w:rsid w:val="009A3036"/>
    <w:rsid w:val="00BA181F"/>
    <w:rsid w:val="00D647B5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№3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Головко</cp:lastModifiedBy>
  <cp:revision>3</cp:revision>
  <dcterms:created xsi:type="dcterms:W3CDTF">2020-02-09T08:57:00Z</dcterms:created>
  <dcterms:modified xsi:type="dcterms:W3CDTF">2020-02-09T09:12:00Z</dcterms:modified>
</cp:coreProperties>
</file>