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CA4" w:rsidRDefault="00BF2CA4" w:rsidP="00BF2CA4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noProof/>
          <w:color w:val="222222"/>
          <w:sz w:val="28"/>
          <w:szCs w:val="28"/>
          <w:shd w:val="clear" w:color="auto" w:fill="FFFFCC"/>
          <w:lang w:eastAsia="ru-RU"/>
        </w:rPr>
      </w:pPr>
      <w:r w:rsidRPr="00BF2CA4">
        <w:rPr>
          <w:rFonts w:ascii="Times New Roman" w:eastAsia="Times New Roman" w:hAnsi="Times New Roman" w:cs="Times New Roman"/>
          <w:i/>
          <w:iCs/>
          <w:noProof/>
          <w:color w:val="222222"/>
          <w:sz w:val="28"/>
          <w:szCs w:val="28"/>
          <w:shd w:val="clear" w:color="auto" w:fill="FFFFCC"/>
          <w:lang w:eastAsia="ru-RU"/>
        </w:rPr>
        <w:drawing>
          <wp:inline distT="0" distB="0" distL="0" distR="0" wp14:anchorId="671F8667" wp14:editId="3F740D70">
            <wp:extent cx="6238739" cy="9832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5"/>
                    <a:stretch/>
                  </pic:blipFill>
                  <pic:spPr bwMode="auto">
                    <a:xfrm>
                      <a:off x="0" y="0"/>
                      <a:ext cx="6242177" cy="98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1. Общие положения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1.1. Настоящие Правила приема на обучение в </w:t>
      </w:r>
      <w:r w:rsidR="00337BAC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МБОУ СОШ УИОП г.Зернограда  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(далее – правила) разработаны в соответствии с </w:t>
      </w:r>
      <w:hyperlink r:id="rId6" w:anchor="/document/99/902389617/" w:history="1">
        <w:r w:rsidRPr="00E83B9A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Федеральным законом от 29.12.2012 № 273-ФЗ</w:t>
        </w:r>
      </w:hyperlink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«Об образовании в Российской Федерации», Порядком приема граждан на обучение по образовательным программам начального общего, основного общего и среднего общего образования, утвержденным  </w:t>
      </w:r>
      <w:hyperlink r:id="rId7" w:anchor="/document/97/482220/dfasqgb193/" w:history="1">
        <w:r w:rsidRPr="00E83B9A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 xml:space="preserve">приказом </w:t>
        </w:r>
        <w:proofErr w:type="spellStart"/>
        <w:r w:rsidRPr="00E83B9A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Минпросвещения</w:t>
        </w:r>
        <w:proofErr w:type="spellEnd"/>
        <w:r w:rsidRPr="00E83B9A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 xml:space="preserve"> России от 02.09.2020 № 458</w:t>
        </w:r>
      </w:hyperlink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(далее – Порядок приема в школу), Порядком организации и осуществления образовательной деятельности по основным общеобразовательным программам – образовательным программам начального общего, основного общего и среднего общего образования, утвержденным </w:t>
      </w:r>
      <w:hyperlink r:id="rId8" w:anchor="/document/99/565911135/XA00M1S2LR/" w:history="1">
        <w:r w:rsidRPr="00E83B9A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 xml:space="preserve">приказом </w:t>
        </w:r>
        <w:proofErr w:type="spellStart"/>
        <w:r w:rsidRPr="00E83B9A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>Минпросвещения</w:t>
        </w:r>
        <w:proofErr w:type="spellEnd"/>
        <w:r w:rsidRPr="00E83B9A">
          <w:rPr>
            <w:rFonts w:ascii="Times New Roman" w:eastAsia="Times New Roman" w:hAnsi="Times New Roman" w:cs="Times New Roman"/>
            <w:color w:val="01745C"/>
            <w:sz w:val="28"/>
            <w:szCs w:val="28"/>
            <w:lang w:eastAsia="ru-RU"/>
          </w:rPr>
          <w:t xml:space="preserve"> России от 28.08.2020 № 442</w:t>
        </w:r>
      </w:hyperlink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и уставом </w:t>
      </w:r>
      <w:r w:rsidR="00337BAC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МБОУ СРОШ УИОП г.Зернограда  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(далее – школа).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1.2. Правила регламентируют прием граждан РФ (далее – ребенок, дети) в школу на обучение по образовательным программам начального общего, основного общего и среднего общего образования (далее – основные общеобразовательные программы)</w:t>
      </w: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1.3. Прием иностранных граждан и лиц без гражданства, в том числе из числа соотечественников за рубежом, беженцев и вынужденных переселенцев, на обучение за счет средств бюджетных ассигнований осуществляется в соответствии с международными договорами РФ, законодательством РФ и настоящими правилами.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1.4. Школа обеспечивает прием на обучение по основным общеобразовательным программам детей, имеющих право на получение общего образования соответствующего уровня и проживающих на территории, за которой закреплена школа (далее – закрепленная территория).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 Организация приема на обучение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2.1. Прием заявлений в первый класс для детей, имеющих право на внеочередной или первоочередной </w:t>
      </w:r>
      <w:proofErr w:type="gram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прием,  право</w:t>
      </w:r>
      <w:proofErr w:type="gram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преимущественного приема,  проживающих на закрепленной территории, начинается 1 апреля и завершается 30 июня текущего года.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2.2. Прием заявлений в первый класс для детей, не проживающих на закрепленной территории, начинается с 6 июля текущего года до момента заполнения свободных мест для приема, но не позднее 5 сентября текущего года. В случаях, если школа закончила прием всех детей, указанных в пункте 2.1. настоящих Правил, прием в первый класс детей, не проживающих на закрепленной территории, может быть начат ранее 6 июля текущего года.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2.3. Прием заявлений на зачисление на обучение ведется в течение учебного года при наличии свободных мест.</w:t>
      </w:r>
    </w:p>
    <w:p w:rsidR="001261F3" w:rsidRPr="00E83B9A" w:rsidRDefault="00337BAC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2.4</w:t>
      </w:r>
      <w:r w:rsidR="001261F3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 До начала приема в школе формируется приемная комиссия. Персональный состав приемной комиссии, лиц, ответственных за прием </w:t>
      </w:r>
      <w:r w:rsidR="001261F3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документов и график приема заявлений и документов, утверждается 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приказом директора</w:t>
      </w:r>
      <w:r w:rsidR="001261F3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1261F3" w:rsidRPr="00E83B9A" w:rsidRDefault="00337BAC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2.5. Приказ, указанный в пункте 2.4</w:t>
      </w:r>
      <w:r w:rsidR="001261F3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правил, а также положение о приемной комиссии школы</w:t>
      </w:r>
    </w:p>
    <w:p w:rsidR="001261F3" w:rsidRPr="00E83B9A" w:rsidRDefault="001261F3" w:rsidP="00E83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размещаются на информационном стенде в школе и на официальном сайте школы в сети интернет</w:t>
      </w:r>
      <w:r w:rsidR="00337BAC"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61F3" w:rsidRPr="00E83B9A" w:rsidRDefault="00337BAC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2.6</w:t>
      </w:r>
      <w:r w:rsidR="001261F3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 До начала приема на информационном стенде в школе и на официальном сайте школы</w:t>
      </w:r>
    </w:p>
    <w:p w:rsidR="001261F3" w:rsidRPr="00E83B9A" w:rsidRDefault="001261F3" w:rsidP="00E83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сети интернет размещается:</w:t>
      </w:r>
    </w:p>
    <w:p w:rsidR="001261F3" w:rsidRPr="00E83B9A" w:rsidRDefault="001261F3" w:rsidP="00E83B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распорядительный акт </w:t>
      </w:r>
      <w:r w:rsidR="00337BAC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 Управления образования Администрации Зерноградского района о закреплении территории</w:t>
      </w:r>
      <w:r w:rsidR="00E83B9A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позднее 10 календарных дней с момента его издания;</w:t>
      </w:r>
    </w:p>
    <w:p w:rsidR="001261F3" w:rsidRPr="00E83B9A" w:rsidRDefault="001261F3" w:rsidP="00E83B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информация о количестве мест в первых классах не позднее 10 календарных дней с момента издания распорядительного </w:t>
      </w:r>
      <w:r w:rsidR="00E83B9A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приказа Управления образования Администрации Зерноградского района.</w:t>
      </w:r>
    </w:p>
    <w:p w:rsidR="001261F3" w:rsidRPr="00E83B9A" w:rsidRDefault="001261F3" w:rsidP="00E83B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сведения о наличии свободных мест для приема детей, не проживающих на закрепленной территории, не позднее 5 июля;</w:t>
      </w:r>
    </w:p>
    <w:p w:rsidR="001261F3" w:rsidRPr="00E83B9A" w:rsidRDefault="001261F3" w:rsidP="00E83B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образец заявления о приеме на обучение по основным общеобразовательным программам;</w:t>
      </w:r>
    </w:p>
    <w:p w:rsidR="001261F3" w:rsidRPr="00E83B9A" w:rsidRDefault="001261F3" w:rsidP="00E83B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форма заявления о зачислении в порядке перевода из другой организации и образец ее заполнения;</w:t>
      </w:r>
    </w:p>
    <w:p w:rsidR="001261F3" w:rsidRPr="00E83B9A" w:rsidRDefault="001261F3" w:rsidP="00E83B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 за пределами РФ;</w:t>
      </w:r>
    </w:p>
    <w:p w:rsidR="001261F3" w:rsidRPr="00E83B9A" w:rsidRDefault="001261F3" w:rsidP="00E83B9A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дополнительная информация по текущему приему.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2.8.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психолого-медико-педагогической комиссии (при их наличии)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 Прием на обучение по основным общеобразовательным программам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 Прием детей на обучение по основным общеобразовательным программам осуществляется без вступительных испытаний, за исключением индивидуального отбора для получения основного общего и среднего общего образования с углубленным изучением отдельных предметов или для профильного обучения.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 В приеме на обучение по основным общеобразовательным программам может быть</w:t>
      </w:r>
    </w:p>
    <w:p w:rsidR="001261F3" w:rsidRPr="00E83B9A" w:rsidRDefault="001261F3" w:rsidP="00E83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 (классы) с углубленным изучением отдельных предметов или для профильного обучения.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3.3. Для обучения по программам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 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 на основании рекомендаций психолого-медико-педагогической комиссии.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3.5. 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3.6.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3.7. Прием на обучение по основным общеобразовательным программам во второй и</w:t>
      </w:r>
    </w:p>
    <w:p w:rsidR="001261F3" w:rsidRPr="00E83B9A" w:rsidRDefault="001261F3" w:rsidP="00E83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последующие классы осуществляется при наличии свободных мест в порядке перевода из другой организации, за исключением лиц, осваивавших основные общеобразовательные программы в форме семейного образования и самообразования.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3.8.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 предусмотренном для зачисления в первый класс, при наличии мест для приема.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Дополнительно к документам, перечисленным в разделе 4 правил, совершеннолетние поступающие или родители (законные представители) несовершеннолетних предъявляют документы, подтверждающие прохождение поступающим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3.9. При приеме на обучение по имеющим государственную аккредитацию основным образовательным программам начального общего и основного 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общего образования выбор языка образования, изучаемого родного языка из числа языков народов РФ, в том числе русского языка как родного языка, государственных языков республик РФ осуществляется по заявлениям родителей (законных представителей) детей.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 Порядок зачисления на обучение по основным</w:t>
      </w:r>
    </w:p>
    <w:p w:rsidR="001261F3" w:rsidRPr="00E83B9A" w:rsidRDefault="001261F3" w:rsidP="00E83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общеобразовательным программам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4.1. Прием детей осуществляетс</w:t>
      </w:r>
      <w:r w:rsidR="00BF2CA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по личному заявлению родителя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(законного представителя) ребенка или поступающего, реализующего </w:t>
      </w:r>
      <w:proofErr w:type="gram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право  на</w:t>
      </w:r>
      <w:proofErr w:type="gram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выбор образовательной организации после получения основного общего образования или после достижения восемнадцати лет.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4.2. Образец заявления о приеме утверждается директором школы до начала приема и содержит сведения, указанные в пункте 24 Порядка приема в школу.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4.4. Для приема родитель(и) (законный(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ые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представитель(и) детей, или поступающий предъявляют документы, указанные в пункте 26 Порядка приема в школу.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4.5. Родитель(и) (законный(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ые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4.6. Заявление о приеме на обучение и документы для приема, указанные в 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пп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4.4. подаются одним из следующих способов: 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личном обращении заявитель обязан вместо копий предъявить оригиналы вышеуказанных документов.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4.7. Прием на обучение в порядке перевода из другой организации осуществляется по</w:t>
      </w: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 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Форма заявления утверждается </w:t>
      </w:r>
      <w:r w:rsidR="00E83B9A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директором школы 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4.8. Для зачисления в порядке перевода из другой организации совершеннолетние поступающие или 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родители (законные представители) несовершеннолетних дополнительно предъявляют:</w:t>
      </w:r>
    </w:p>
    <w:p w:rsidR="001261F3" w:rsidRPr="00E83B9A" w:rsidRDefault="001261F3" w:rsidP="00E83B9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личное дело обучающегося;</w:t>
      </w:r>
    </w:p>
    <w:p w:rsidR="001261F3" w:rsidRPr="00E83B9A" w:rsidRDefault="001261F3" w:rsidP="00E83B9A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документы, содержащие информацию об успеваемости в текущем учебном году (</w:t>
      </w:r>
      <w:proofErr w:type="gram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выписка  из</w:t>
      </w:r>
      <w:proofErr w:type="gram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классного журнала с текущими отметками и результатами промежуточной аттестации), заверенные печатью другой организации и подписью ее руководителя (уполномоченного им лица).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4.9. 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4.10. Приемная комиссия при приеме любых заявлений, подаваемых при приеме на обучение в школе, обязана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</w:r>
    </w:p>
    <w:p w:rsidR="001261F3" w:rsidRPr="00E83B9A" w:rsidRDefault="001261F3" w:rsidP="00BF2CA4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4.11. Приемная комиссия при приеме заявления о зачислении в порядке перевода из</w:t>
      </w:r>
      <w:r w:rsidR="00BF2CA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другой</w:t>
      </w: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организации проверяет предоставленное личное дело на наличие в нем документов, требуемых при зачислении. В случае отсутствия какого-либо документа должностное лицо, 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совершеннолетнего поступающего или родителями (законными представителями) несовершеннолетнего и лица, ответственного за прием документов, печатью школы.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Один экземпляр акта подшивается в предоставленное личное дело, второй передается</w:t>
      </w:r>
    </w:p>
    <w:p w:rsidR="001261F3" w:rsidRPr="00E83B9A" w:rsidRDefault="001261F3" w:rsidP="00E83B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заявителю. Заявитель обязан донести недостающие документы в течение </w:t>
      </w:r>
      <w:r w:rsidR="00E83B9A"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календарных дней </w:t>
      </w:r>
      <w:r w:rsidRPr="00E83B9A">
        <w:rPr>
          <w:rFonts w:ascii="Times New Roman" w:eastAsia="Times New Roman" w:hAnsi="Times New Roman" w:cs="Times New Roman"/>
          <w:sz w:val="28"/>
          <w:szCs w:val="28"/>
          <w:lang w:eastAsia="ru-RU"/>
        </w:rPr>
        <w:t>с даты составления акта.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Отсутствие в личном деле документов, требуемых при зачислении, не является основанием для отказа в зачислении в порядке перевода.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4.12. 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 осуществление образовательной деятельности, правами и обязанностями обучающихся.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4.13. Факт ознакомления совершеннолетних поступающих или родителей (законных представителей) несовершеннолетних с документами, указанными в п. 4.12, фиксируется в заявлении и заверяется личной подписью совершеннолетнего поступающего или родителей (законных представителей) несовершеннолетнего.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4.14. Факт приема заявления о приеме на обучение и перечень документов, представленных родителем(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(законным(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представителем(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4.15. После регистрации заявления о приеме на обучение и перечня документов, представленных родителем(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(законным(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представителем(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ребенка или поступающим, родителю(ям) (законному(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ым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E83B9A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4.17. Родитель(и) (законный(е) представитель(и) ребенка или поступающий вправе ознакомиться с приказом о зачислении лично в любое время по графику работы</w:t>
      </w:r>
      <w:r w:rsidR="00E83B9A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E83B9A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заместителля</w:t>
      </w:r>
      <w:proofErr w:type="spellEnd"/>
      <w:r w:rsidR="00E83B9A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директора школы.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.18. 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(законным(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представителем(</w:t>
      </w:r>
      <w:proofErr w:type="spellStart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ями</w:t>
      </w:r>
      <w:proofErr w:type="spellEnd"/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ребенка или поступающим документы (копии документов).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Особенности приема</w:t>
      </w: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E83B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 обучение по программе среднего общего образования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 Школа проводит прием на обучение по программе среднего общего образования в профильные классы (естественнонаучный, гуманитарный, социально-экономический, технологический, универсальный).</w:t>
      </w:r>
    </w:p>
    <w:p w:rsidR="001261F3" w:rsidRPr="00E83B9A" w:rsidRDefault="001261F3" w:rsidP="00E83B9A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5.2. Индивидуальный отбор при приеме и переводе на профильное обучение по программам среднего общего образования </w:t>
      </w:r>
      <w:r w:rsidR="00E83B9A" w:rsidRPr="00E83B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предусмотрен</w:t>
      </w:r>
    </w:p>
    <w:p w:rsidR="009F69CD" w:rsidRPr="00E83B9A" w:rsidRDefault="009F69CD" w:rsidP="00E83B9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F69CD" w:rsidRPr="00E83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427"/>
    <w:multiLevelType w:val="multilevel"/>
    <w:tmpl w:val="BB3A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8405B9"/>
    <w:multiLevelType w:val="multilevel"/>
    <w:tmpl w:val="4F24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E25816"/>
    <w:multiLevelType w:val="multilevel"/>
    <w:tmpl w:val="FE40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B02B3A"/>
    <w:multiLevelType w:val="multilevel"/>
    <w:tmpl w:val="1DCE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E02441"/>
    <w:multiLevelType w:val="multilevel"/>
    <w:tmpl w:val="3A6E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22208A"/>
    <w:multiLevelType w:val="multilevel"/>
    <w:tmpl w:val="2144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8D546C"/>
    <w:multiLevelType w:val="multilevel"/>
    <w:tmpl w:val="068C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580335"/>
    <w:multiLevelType w:val="multilevel"/>
    <w:tmpl w:val="8530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DF0904"/>
    <w:multiLevelType w:val="multilevel"/>
    <w:tmpl w:val="186C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1F3"/>
    <w:rsid w:val="001261F3"/>
    <w:rsid w:val="00337BAC"/>
    <w:rsid w:val="009F69CD"/>
    <w:rsid w:val="00BF2CA4"/>
    <w:rsid w:val="00E2149F"/>
    <w:rsid w:val="00E8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10E44"/>
  <w15:chartTrackingRefBased/>
  <w15:docId w15:val="{7357E429-CA3E-4401-BDDE-130B6DC1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2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3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5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6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88263">
                          <w:marLeft w:val="0"/>
                          <w:marRight w:val="-40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8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1855690">
                          <w:marLeft w:val="0"/>
                          <w:marRight w:val="0"/>
                          <w:marTop w:val="22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68659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</cp:revision>
  <cp:lastPrinted>2021-04-06T08:57:00Z</cp:lastPrinted>
  <dcterms:created xsi:type="dcterms:W3CDTF">2021-04-05T08:36:00Z</dcterms:created>
  <dcterms:modified xsi:type="dcterms:W3CDTF">2021-04-06T09:46:00Z</dcterms:modified>
</cp:coreProperties>
</file>