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CD" w:rsidRPr="004326A8" w:rsidRDefault="00BD0DCD" w:rsidP="00BD0DCD">
      <w:pPr>
        <w:jc w:val="center"/>
        <w:rPr>
          <w:rFonts w:ascii="Monotype Corsiva" w:hAnsi="Monotype Corsiva"/>
          <w:b/>
          <w:i/>
        </w:rPr>
      </w:pPr>
      <w:r w:rsidRPr="004326A8">
        <w:rPr>
          <w:rFonts w:ascii="Monotype Corsiva" w:hAnsi="Monotype Corsiva"/>
          <w:b/>
          <w:bCs/>
          <w:i/>
        </w:rPr>
        <w:t xml:space="preserve">Упражнение </w:t>
      </w:r>
      <w:r w:rsidRPr="004326A8">
        <w:rPr>
          <w:rFonts w:ascii="Monotype Corsiva" w:hAnsi="Monotype Corsiva"/>
          <w:b/>
          <w:bCs/>
          <w:i/>
        </w:rPr>
        <w:br/>
      </w:r>
      <w:r w:rsidRPr="004326A8">
        <w:rPr>
          <w:rFonts w:ascii="Monotype Corsiva" w:hAnsi="Monotype Corsiva"/>
          <w:b/>
          <w:i/>
        </w:rPr>
        <w:t xml:space="preserve">«Владей собой </w:t>
      </w:r>
      <w:proofErr w:type="gramStart"/>
      <w:r w:rsidRPr="004326A8">
        <w:rPr>
          <w:rFonts w:ascii="Monotype Corsiva" w:hAnsi="Monotype Corsiva"/>
          <w:b/>
          <w:i/>
        </w:rPr>
        <w:t>среди толпы</w:t>
      </w:r>
      <w:proofErr w:type="gramEnd"/>
      <w:r w:rsidRPr="004326A8">
        <w:rPr>
          <w:rFonts w:ascii="Monotype Corsiva" w:hAnsi="Monotype Corsiva"/>
          <w:b/>
          <w:i/>
        </w:rPr>
        <w:t xml:space="preserve"> смятенной…»</w:t>
      </w:r>
    </w:p>
    <w:p w:rsidR="00BD0DCD" w:rsidRPr="00EC091B" w:rsidRDefault="00BD0DCD" w:rsidP="00BD0DCD">
      <w:pPr>
        <w:rPr>
          <w:sz w:val="20"/>
          <w:szCs w:val="20"/>
        </w:rPr>
      </w:pPr>
      <w:r>
        <w:rPr>
          <w:sz w:val="20"/>
          <w:szCs w:val="20"/>
        </w:rPr>
        <w:t xml:space="preserve">.1. </w:t>
      </w:r>
      <w:r w:rsidRPr="00EC091B">
        <w:rPr>
          <w:sz w:val="20"/>
          <w:szCs w:val="20"/>
        </w:rPr>
        <w:t>Сложите руки в «замок» за спиной.</w:t>
      </w:r>
      <w:r>
        <w:rPr>
          <w:sz w:val="20"/>
          <w:szCs w:val="20"/>
        </w:rPr>
        <w:t xml:space="preserve"> </w:t>
      </w:r>
      <w:r w:rsidRPr="00EC091B">
        <w:rPr>
          <w:sz w:val="20"/>
          <w:szCs w:val="20"/>
        </w:rPr>
        <w:t xml:space="preserve">   напрягите руки и спину, потянитесь, расслабьте плечи и руки. Сбросьте напряжение с кистей.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sz w:val="20"/>
          <w:szCs w:val="20"/>
        </w:rPr>
        <w:t xml:space="preserve">2. Сложите руки в «замок» перед собой. Потянитесь, напрягая плечи и руки, расслабьтесь, встряхните кисти. 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sz w:val="20"/>
          <w:szCs w:val="20"/>
        </w:rPr>
        <w:t>Во время потягивания в организм поступает «</w:t>
      </w:r>
      <w:proofErr w:type="gramStart"/>
      <w:r w:rsidRPr="00EC091B">
        <w:rPr>
          <w:sz w:val="20"/>
          <w:szCs w:val="20"/>
        </w:rPr>
        <w:t>гормон  счастья</w:t>
      </w:r>
      <w:proofErr w:type="gramEnd"/>
      <w:r w:rsidRPr="00EC091B">
        <w:rPr>
          <w:sz w:val="20"/>
          <w:szCs w:val="20"/>
        </w:rPr>
        <w:t xml:space="preserve">» - </w:t>
      </w:r>
      <w:proofErr w:type="spellStart"/>
      <w:r w:rsidRPr="00EC091B">
        <w:rPr>
          <w:sz w:val="20"/>
          <w:szCs w:val="20"/>
        </w:rPr>
        <w:t>эндорфин</w:t>
      </w:r>
      <w:proofErr w:type="spellEnd"/>
      <w:r w:rsidRPr="00EC091B">
        <w:rPr>
          <w:sz w:val="20"/>
          <w:szCs w:val="20"/>
        </w:rPr>
        <w:t>.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sz w:val="20"/>
          <w:szCs w:val="20"/>
        </w:rPr>
        <w:t xml:space="preserve">3.  Улыбнитесь! 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sz w:val="20"/>
          <w:szCs w:val="20"/>
        </w:rPr>
        <w:t>4. Зафиксируйте улыбку на лице на 10</w:t>
      </w:r>
      <w:r>
        <w:rPr>
          <w:sz w:val="20"/>
          <w:szCs w:val="20"/>
        </w:rPr>
        <w:t>–</w:t>
      </w:r>
      <w:r w:rsidRPr="00EC091B">
        <w:rPr>
          <w:sz w:val="20"/>
          <w:szCs w:val="20"/>
        </w:rPr>
        <w:t xml:space="preserve">15 секунд. Почувствуйте, </w:t>
      </w:r>
      <w:proofErr w:type="gramStart"/>
      <w:r w:rsidRPr="00EC091B">
        <w:rPr>
          <w:sz w:val="20"/>
          <w:szCs w:val="20"/>
        </w:rPr>
        <w:t>как  расслабляется</w:t>
      </w:r>
      <w:proofErr w:type="gramEnd"/>
      <w:r w:rsidRPr="00EC091B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EC091B">
        <w:rPr>
          <w:sz w:val="20"/>
          <w:szCs w:val="20"/>
        </w:rPr>
        <w:t xml:space="preserve">аше тело от улыбки! </w:t>
      </w:r>
    </w:p>
    <w:p w:rsidR="00BD0DCD" w:rsidRPr="00EC091B" w:rsidRDefault="00BD0DCD" w:rsidP="00BD0DCD">
      <w:pPr>
        <w:rPr>
          <w:sz w:val="20"/>
          <w:szCs w:val="20"/>
        </w:rPr>
      </w:pPr>
    </w:p>
    <w:p w:rsidR="00BD0DCD" w:rsidRPr="00EC091B" w:rsidRDefault="00BD0DCD" w:rsidP="00BD0DCD">
      <w:pPr>
        <w:ind w:left="180" w:firstLine="540"/>
        <w:rPr>
          <w:sz w:val="20"/>
          <w:szCs w:val="20"/>
        </w:rPr>
      </w:pPr>
      <w:proofErr w:type="gramStart"/>
      <w:r w:rsidRPr="00EC091B">
        <w:rPr>
          <w:rFonts w:ascii="Monotype Corsiva" w:hAnsi="Monotype Corsiva"/>
          <w:b/>
          <w:bCs/>
          <w:i/>
        </w:rPr>
        <w:t>Техника  расслабления</w:t>
      </w:r>
      <w:proofErr w:type="gramEnd"/>
      <w:r w:rsidRPr="00EC091B">
        <w:rPr>
          <w:rFonts w:ascii="Monotype Corsiva" w:hAnsi="Monotype Corsiva"/>
          <w:b/>
          <w:bCs/>
          <w:i/>
        </w:rPr>
        <w:br/>
      </w:r>
      <w:r w:rsidRPr="00FA214C">
        <w:rPr>
          <w:bCs/>
          <w:sz w:val="22"/>
          <w:szCs w:val="22"/>
        </w:rPr>
        <w:t>1.</w:t>
      </w:r>
      <w:r>
        <w:rPr>
          <w:rFonts w:ascii="Verdana" w:hAnsi="Verdana"/>
          <w:bCs/>
        </w:rPr>
        <w:t xml:space="preserve"> </w:t>
      </w:r>
      <w:r w:rsidRPr="00EC091B">
        <w:rPr>
          <w:sz w:val="20"/>
          <w:szCs w:val="20"/>
        </w:rPr>
        <w:t xml:space="preserve">Попытайтесь сконцентрировать свое внимание на неестественно напряженной группе мышц, стиснутых зубах, сильно </w:t>
      </w:r>
      <w:r>
        <w:rPr>
          <w:sz w:val="20"/>
          <w:szCs w:val="20"/>
        </w:rPr>
        <w:t xml:space="preserve">наморщенном </w:t>
      </w:r>
      <w:r w:rsidRPr="00EC091B">
        <w:rPr>
          <w:sz w:val="20"/>
          <w:szCs w:val="20"/>
        </w:rPr>
        <w:t>лбе и т.п.</w:t>
      </w:r>
    </w:p>
    <w:p w:rsidR="00BD0DCD" w:rsidRPr="00EC091B" w:rsidRDefault="00BD0DCD" w:rsidP="00BD0DCD">
      <w:pPr>
        <w:ind w:left="180"/>
        <w:jc w:val="both"/>
        <w:rPr>
          <w:sz w:val="20"/>
          <w:szCs w:val="20"/>
        </w:rPr>
      </w:pPr>
      <w:r w:rsidRPr="00EC091B">
        <w:rPr>
          <w:sz w:val="20"/>
          <w:szCs w:val="20"/>
        </w:rPr>
        <w:t xml:space="preserve">2. Далее постарайтесь еще сильнее напрячь эти мышцы (сильнее стисните зубы, наморщите лоб и т.д.). </w:t>
      </w:r>
    </w:p>
    <w:p w:rsidR="00BD0DCD" w:rsidRPr="00EC091B" w:rsidRDefault="00BD0DCD" w:rsidP="00BD0DCD">
      <w:pPr>
        <w:ind w:left="180"/>
        <w:jc w:val="both"/>
        <w:rPr>
          <w:sz w:val="20"/>
          <w:szCs w:val="20"/>
        </w:rPr>
      </w:pPr>
      <w:r w:rsidRPr="00EC091B">
        <w:rPr>
          <w:sz w:val="20"/>
          <w:szCs w:val="20"/>
        </w:rPr>
        <w:t xml:space="preserve">3. Затем начинайте медленно снимать напряжение. Почувствуйте, как расслабляются </w:t>
      </w:r>
      <w:r>
        <w:rPr>
          <w:sz w:val="20"/>
          <w:szCs w:val="20"/>
        </w:rPr>
        <w:t>в</w:t>
      </w:r>
      <w:r w:rsidRPr="00EC091B">
        <w:rPr>
          <w:sz w:val="20"/>
          <w:szCs w:val="20"/>
        </w:rPr>
        <w:t>аши мышцы, вплоть до полного расслабления. Получите от этого удовольствие.</w:t>
      </w:r>
    </w:p>
    <w:p w:rsidR="00BD0DCD" w:rsidRPr="00EC091B" w:rsidRDefault="00BD0DCD" w:rsidP="00BD0DCD">
      <w:pPr>
        <w:ind w:left="180" w:firstLine="540"/>
        <w:jc w:val="both"/>
        <w:rPr>
          <w:sz w:val="20"/>
          <w:szCs w:val="20"/>
        </w:rPr>
      </w:pPr>
      <w:r w:rsidRPr="00EC091B">
        <w:rPr>
          <w:sz w:val="20"/>
          <w:szCs w:val="20"/>
        </w:rPr>
        <w:t xml:space="preserve">                                           </w:t>
      </w:r>
      <w:r w:rsidRPr="00EC091B">
        <w:rPr>
          <w:bCs/>
          <w:sz w:val="20"/>
          <w:szCs w:val="20"/>
        </w:rPr>
        <w:t xml:space="preserve">Улыбнитесь! </w:t>
      </w:r>
    </w:p>
    <w:p w:rsidR="00BD0DCD" w:rsidRDefault="00BD0DCD" w:rsidP="00BD0DCD">
      <w:pPr>
        <w:spacing w:line="360" w:lineRule="auto"/>
        <w:jc w:val="center"/>
        <w:rPr>
          <w:rFonts w:ascii="Monotype Corsiva" w:hAnsi="Monotype Corsiva"/>
          <w:b/>
          <w:bCs/>
        </w:rPr>
      </w:pPr>
    </w:p>
    <w:p w:rsidR="00BD0DCD" w:rsidRDefault="00BD0DCD" w:rsidP="00BD0DCD">
      <w:pPr>
        <w:jc w:val="center"/>
        <w:rPr>
          <w:bCs/>
        </w:rPr>
      </w:pPr>
      <w:r w:rsidRPr="004326A8">
        <w:rPr>
          <w:rFonts w:ascii="Monotype Corsiva" w:hAnsi="Monotype Corsiva"/>
          <w:b/>
          <w:bCs/>
        </w:rPr>
        <w:t>Массаж точек на лице</w:t>
      </w:r>
    </w:p>
    <w:p w:rsidR="00BD0DCD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>т. – область лба «третий глаз</w:t>
      </w:r>
      <w:proofErr w:type="gramStart"/>
      <w:r w:rsidRPr="004326A8">
        <w:rPr>
          <w:bCs/>
          <w:sz w:val="20"/>
          <w:szCs w:val="20"/>
        </w:rPr>
        <w:t xml:space="preserve">»;   </w:t>
      </w:r>
      <w:proofErr w:type="gramEnd"/>
      <w:r w:rsidRPr="004326A8">
        <w:rPr>
          <w:bCs/>
          <w:sz w:val="20"/>
          <w:szCs w:val="20"/>
        </w:rPr>
        <w:t xml:space="preserve">                                                    2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>т.</w:t>
      </w:r>
      <w:r>
        <w:rPr>
          <w:bCs/>
          <w:sz w:val="20"/>
          <w:szCs w:val="20"/>
        </w:rPr>
        <w:t xml:space="preserve"> –</w:t>
      </w:r>
      <w:r w:rsidRPr="004326A8">
        <w:rPr>
          <w:bCs/>
          <w:sz w:val="20"/>
          <w:szCs w:val="20"/>
        </w:rPr>
        <w:t xml:space="preserve"> у крыльев носа; </w:t>
      </w:r>
    </w:p>
    <w:p w:rsidR="00BD0DCD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 xml:space="preserve">т. – область подбородка; </w:t>
      </w:r>
    </w:p>
    <w:p w:rsidR="00BD0DCD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>4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>т. – область висков;</w:t>
      </w:r>
    </w:p>
    <w:p w:rsidR="00BD0DCD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>5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 xml:space="preserve">т. – нижнечелюстной сустав (около </w:t>
      </w:r>
      <w:proofErr w:type="spellStart"/>
      <w:r w:rsidRPr="004326A8">
        <w:rPr>
          <w:bCs/>
          <w:sz w:val="20"/>
          <w:szCs w:val="20"/>
        </w:rPr>
        <w:t>козелка</w:t>
      </w:r>
      <w:proofErr w:type="spellEnd"/>
      <w:r w:rsidRPr="004326A8">
        <w:rPr>
          <w:bCs/>
          <w:sz w:val="20"/>
          <w:szCs w:val="20"/>
        </w:rPr>
        <w:t xml:space="preserve"> уха); </w:t>
      </w:r>
    </w:p>
    <w:p w:rsidR="00BD0DCD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>6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 xml:space="preserve">т. – в области затылка (2 точки); </w:t>
      </w:r>
    </w:p>
    <w:p w:rsidR="00BD0DCD" w:rsidRPr="004326A8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>7</w:t>
      </w:r>
      <w:r>
        <w:rPr>
          <w:bCs/>
          <w:sz w:val="20"/>
          <w:szCs w:val="20"/>
        </w:rPr>
        <w:t xml:space="preserve">-я </w:t>
      </w:r>
      <w:r w:rsidRPr="004326A8">
        <w:rPr>
          <w:bCs/>
          <w:sz w:val="20"/>
          <w:szCs w:val="20"/>
        </w:rPr>
        <w:t>т. – 1-й шейный позвонок.</w:t>
      </w:r>
    </w:p>
    <w:p w:rsidR="00BD0DCD" w:rsidRPr="004326A8" w:rsidRDefault="00BD0DCD" w:rsidP="00BD0DCD">
      <w:pPr>
        <w:rPr>
          <w:bCs/>
          <w:sz w:val="20"/>
          <w:szCs w:val="20"/>
        </w:rPr>
      </w:pPr>
      <w:r w:rsidRPr="004326A8">
        <w:rPr>
          <w:bCs/>
          <w:sz w:val="20"/>
          <w:szCs w:val="20"/>
        </w:rPr>
        <w:t xml:space="preserve">Массируем плавными круговыми движениями по и против часовой стрелки </w:t>
      </w:r>
      <w:r>
        <w:rPr>
          <w:bCs/>
          <w:sz w:val="20"/>
          <w:szCs w:val="20"/>
        </w:rPr>
        <w:t>–</w:t>
      </w:r>
      <w:r w:rsidRPr="004326A8">
        <w:rPr>
          <w:bCs/>
          <w:sz w:val="20"/>
          <w:szCs w:val="20"/>
        </w:rPr>
        <w:t xml:space="preserve"> 8 раз.</w:t>
      </w:r>
    </w:p>
    <w:p w:rsidR="00BD0DCD" w:rsidRPr="004326A8" w:rsidRDefault="00BD0DCD" w:rsidP="00BD0DCD">
      <w:pPr>
        <w:rPr>
          <w:rFonts w:ascii="Monotype Corsiva" w:hAnsi="Monotype Corsiva"/>
          <w:b/>
          <w:bCs/>
          <w:i/>
          <w:sz w:val="20"/>
          <w:szCs w:val="20"/>
        </w:rPr>
      </w:pPr>
    </w:p>
    <w:p w:rsidR="00BD0DCD" w:rsidRPr="004326A8" w:rsidRDefault="00BD0DCD" w:rsidP="00BD0DCD">
      <w:pPr>
        <w:rPr>
          <w:rFonts w:ascii="Monotype Corsiva" w:hAnsi="Monotype Corsiva"/>
          <w:i/>
          <w:sz w:val="20"/>
          <w:szCs w:val="20"/>
        </w:rPr>
      </w:pPr>
    </w:p>
    <w:p w:rsidR="00BD0DCD" w:rsidRDefault="00BD0DCD" w:rsidP="00BD0DCD">
      <w:pPr>
        <w:rPr>
          <w:rFonts w:ascii="Monotype Corsiva" w:hAnsi="Monotype Corsiva"/>
          <w:b/>
          <w:i/>
          <w:color w:val="1A2E33"/>
        </w:rPr>
      </w:pPr>
    </w:p>
    <w:p w:rsidR="00BD0DCD" w:rsidRPr="004326A8" w:rsidRDefault="00BD0DCD" w:rsidP="00BD0DCD">
      <w:pPr>
        <w:rPr>
          <w:rFonts w:ascii="Monotype Corsiva" w:hAnsi="Monotype Corsiva"/>
          <w:b/>
          <w:i/>
          <w:color w:val="1A2E33"/>
        </w:rPr>
      </w:pPr>
      <w:r>
        <w:rPr>
          <w:rFonts w:ascii="Monotype Corsiva" w:hAnsi="Monotype Corsiva"/>
          <w:b/>
          <w:i/>
          <w:color w:val="1A2E33"/>
        </w:rPr>
        <w:t>Используемая и р</w:t>
      </w:r>
      <w:r w:rsidRPr="0038080B">
        <w:rPr>
          <w:rFonts w:ascii="Monotype Corsiva" w:hAnsi="Monotype Corsiva"/>
          <w:b/>
          <w:i/>
          <w:color w:val="1A2E33"/>
        </w:rPr>
        <w:t>екомендуемая литература:</w:t>
      </w:r>
    </w:p>
    <w:p w:rsidR="00BD0DCD" w:rsidRPr="00C627F2" w:rsidRDefault="00BD0DCD" w:rsidP="00BD0DCD">
      <w:pPr>
        <w:rPr>
          <w:sz w:val="18"/>
          <w:szCs w:val="18"/>
        </w:rPr>
      </w:pPr>
      <w:r w:rsidRPr="00C627F2">
        <w:rPr>
          <w:sz w:val="18"/>
          <w:szCs w:val="18"/>
        </w:rPr>
        <w:t xml:space="preserve">1.  </w:t>
      </w:r>
      <w:r w:rsidRPr="00C627F2">
        <w:rPr>
          <w:i/>
          <w:sz w:val="18"/>
          <w:szCs w:val="18"/>
        </w:rPr>
        <w:t>Бойко В.В.</w:t>
      </w:r>
      <w:r w:rsidRPr="00C627F2">
        <w:rPr>
          <w:sz w:val="18"/>
          <w:szCs w:val="18"/>
        </w:rPr>
        <w:t xml:space="preserve"> Энергия эмоций в общении: взгляд на себя </w:t>
      </w:r>
      <w:proofErr w:type="gramStart"/>
      <w:r w:rsidRPr="00C627F2">
        <w:rPr>
          <w:sz w:val="18"/>
          <w:szCs w:val="18"/>
        </w:rPr>
        <w:t>и  на</w:t>
      </w:r>
      <w:proofErr w:type="gramEnd"/>
      <w:r w:rsidRPr="00C627F2">
        <w:rPr>
          <w:sz w:val="18"/>
          <w:szCs w:val="18"/>
        </w:rPr>
        <w:t xml:space="preserve">  других.  </w:t>
      </w:r>
      <w:proofErr w:type="gramStart"/>
      <w:r w:rsidRPr="00C627F2">
        <w:rPr>
          <w:sz w:val="18"/>
          <w:szCs w:val="18"/>
        </w:rPr>
        <w:t>–  М.</w:t>
      </w:r>
      <w:proofErr w:type="gramEnd"/>
      <w:r w:rsidRPr="00C627F2">
        <w:rPr>
          <w:sz w:val="18"/>
          <w:szCs w:val="18"/>
        </w:rPr>
        <w:t>: Информационно-издательский дом  «</w:t>
      </w:r>
      <w:proofErr w:type="spellStart"/>
      <w:r w:rsidRPr="00C627F2">
        <w:rPr>
          <w:sz w:val="18"/>
          <w:szCs w:val="18"/>
        </w:rPr>
        <w:t>Филинъ</w:t>
      </w:r>
      <w:proofErr w:type="spellEnd"/>
      <w:r w:rsidRPr="00C627F2">
        <w:rPr>
          <w:sz w:val="18"/>
          <w:szCs w:val="18"/>
        </w:rPr>
        <w:t>», 1996.</w:t>
      </w:r>
    </w:p>
    <w:p w:rsidR="00BD0DCD" w:rsidRPr="00C627F2" w:rsidRDefault="00BD0DCD" w:rsidP="00BD0DCD">
      <w:pPr>
        <w:rPr>
          <w:sz w:val="18"/>
          <w:szCs w:val="18"/>
        </w:rPr>
      </w:pPr>
      <w:r w:rsidRPr="00C627F2">
        <w:rPr>
          <w:sz w:val="18"/>
          <w:szCs w:val="18"/>
        </w:rPr>
        <w:t xml:space="preserve">2.   </w:t>
      </w:r>
      <w:r w:rsidRPr="00C627F2">
        <w:rPr>
          <w:i/>
          <w:sz w:val="18"/>
          <w:szCs w:val="18"/>
        </w:rPr>
        <w:t xml:space="preserve">Митина Л.М., </w:t>
      </w:r>
      <w:proofErr w:type="spellStart"/>
      <w:proofErr w:type="gramStart"/>
      <w:r w:rsidRPr="00C627F2">
        <w:rPr>
          <w:i/>
          <w:sz w:val="18"/>
          <w:szCs w:val="18"/>
        </w:rPr>
        <w:t>Асмаковец</w:t>
      </w:r>
      <w:proofErr w:type="spellEnd"/>
      <w:r w:rsidRPr="00C627F2">
        <w:rPr>
          <w:i/>
          <w:sz w:val="18"/>
          <w:szCs w:val="18"/>
        </w:rPr>
        <w:t>  Е.С.</w:t>
      </w:r>
      <w:proofErr w:type="gramEnd"/>
      <w:r w:rsidRPr="00C627F2">
        <w:rPr>
          <w:sz w:val="18"/>
          <w:szCs w:val="18"/>
        </w:rPr>
        <w:t xml:space="preserve">  </w:t>
      </w:r>
      <w:proofErr w:type="gramStart"/>
      <w:r w:rsidRPr="00C627F2">
        <w:rPr>
          <w:sz w:val="18"/>
          <w:szCs w:val="18"/>
        </w:rPr>
        <w:t>Эмоциональная  гибкость</w:t>
      </w:r>
      <w:proofErr w:type="gramEnd"/>
      <w:r w:rsidRPr="00C627F2">
        <w:rPr>
          <w:sz w:val="18"/>
          <w:szCs w:val="18"/>
        </w:rPr>
        <w:t>  учителя.  – М.: Флинта, 2001.</w:t>
      </w:r>
    </w:p>
    <w:p w:rsidR="00BD0DCD" w:rsidRPr="00C627F2" w:rsidRDefault="00BD0DCD" w:rsidP="00BD0DCD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C627F2">
        <w:rPr>
          <w:sz w:val="18"/>
          <w:szCs w:val="18"/>
        </w:rPr>
        <w:t xml:space="preserve">.   </w:t>
      </w:r>
      <w:r w:rsidRPr="00C627F2">
        <w:rPr>
          <w:i/>
          <w:sz w:val="18"/>
          <w:szCs w:val="18"/>
        </w:rPr>
        <w:t>Орел В.Е.</w:t>
      </w:r>
      <w:r w:rsidRPr="00C627F2">
        <w:rPr>
          <w:sz w:val="18"/>
          <w:szCs w:val="18"/>
        </w:rPr>
        <w:t xml:space="preserve"> </w:t>
      </w:r>
      <w:proofErr w:type="gramStart"/>
      <w:r w:rsidRPr="00C627F2">
        <w:rPr>
          <w:sz w:val="18"/>
          <w:szCs w:val="18"/>
        </w:rPr>
        <w:t xml:space="preserve">Феномен  </w:t>
      </w:r>
      <w:r>
        <w:rPr>
          <w:sz w:val="18"/>
          <w:szCs w:val="18"/>
        </w:rPr>
        <w:t>«</w:t>
      </w:r>
      <w:proofErr w:type="gramEnd"/>
      <w:r w:rsidRPr="00C627F2">
        <w:rPr>
          <w:sz w:val="18"/>
          <w:szCs w:val="18"/>
        </w:rPr>
        <w:t>выгорания</w:t>
      </w:r>
      <w:r>
        <w:rPr>
          <w:sz w:val="18"/>
          <w:szCs w:val="18"/>
        </w:rPr>
        <w:t>»</w:t>
      </w:r>
      <w:r w:rsidRPr="00C627F2">
        <w:rPr>
          <w:sz w:val="18"/>
          <w:szCs w:val="18"/>
        </w:rPr>
        <w:t xml:space="preserve"> в  зарубежной  психологии:  эмпирические  исследования</w:t>
      </w:r>
      <w:r>
        <w:rPr>
          <w:sz w:val="18"/>
          <w:szCs w:val="18"/>
        </w:rPr>
        <w:t xml:space="preserve"> //</w:t>
      </w:r>
      <w:r w:rsidRPr="00C627F2">
        <w:rPr>
          <w:sz w:val="18"/>
          <w:szCs w:val="18"/>
        </w:rPr>
        <w:t xml:space="preserve"> Журнал  практической  психологии   и   психоанализа</w:t>
      </w:r>
      <w:r>
        <w:rPr>
          <w:sz w:val="18"/>
          <w:szCs w:val="18"/>
        </w:rPr>
        <w:t>. –</w:t>
      </w:r>
      <w:r w:rsidRPr="00C627F2">
        <w:rPr>
          <w:sz w:val="18"/>
          <w:szCs w:val="18"/>
        </w:rPr>
        <w:t>   2001</w:t>
      </w:r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–</w:t>
      </w:r>
      <w:r w:rsidRPr="00C627F2">
        <w:rPr>
          <w:sz w:val="18"/>
          <w:szCs w:val="18"/>
        </w:rPr>
        <w:t xml:space="preserve">  </w:t>
      </w:r>
      <w:r>
        <w:rPr>
          <w:sz w:val="18"/>
          <w:szCs w:val="18"/>
        </w:rPr>
        <w:t>С</w:t>
      </w:r>
      <w:r w:rsidRPr="00C627F2">
        <w:rPr>
          <w:sz w:val="18"/>
          <w:szCs w:val="18"/>
        </w:rPr>
        <w:t>ентябрь</w:t>
      </w:r>
      <w:proofErr w:type="gramEnd"/>
      <w:r w:rsidRPr="00C627F2">
        <w:rPr>
          <w:sz w:val="18"/>
          <w:szCs w:val="18"/>
        </w:rPr>
        <w:t>.</w:t>
      </w:r>
    </w:p>
    <w:p w:rsidR="00BD0DCD" w:rsidRPr="00C627F2" w:rsidRDefault="00BD0DCD" w:rsidP="00BD0DCD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Pr="00C627F2">
        <w:rPr>
          <w:sz w:val="18"/>
          <w:szCs w:val="18"/>
        </w:rPr>
        <w:t xml:space="preserve">   </w:t>
      </w:r>
      <w:proofErr w:type="spellStart"/>
      <w:r w:rsidRPr="00C627F2">
        <w:rPr>
          <w:i/>
          <w:sz w:val="18"/>
          <w:szCs w:val="18"/>
        </w:rPr>
        <w:t>Трунов</w:t>
      </w:r>
      <w:proofErr w:type="spellEnd"/>
      <w:r w:rsidRPr="00C627F2">
        <w:rPr>
          <w:i/>
          <w:sz w:val="18"/>
          <w:szCs w:val="18"/>
        </w:rPr>
        <w:t xml:space="preserve"> Д.Г.</w:t>
      </w:r>
      <w:r w:rsidRPr="00C627F2">
        <w:rPr>
          <w:sz w:val="18"/>
          <w:szCs w:val="18"/>
        </w:rPr>
        <w:t xml:space="preserve"> Синдром </w:t>
      </w:r>
      <w:r>
        <w:rPr>
          <w:sz w:val="18"/>
          <w:szCs w:val="18"/>
        </w:rPr>
        <w:t>«</w:t>
      </w:r>
      <w:r w:rsidRPr="00C627F2">
        <w:rPr>
          <w:sz w:val="18"/>
          <w:szCs w:val="18"/>
        </w:rPr>
        <w:t>сгорания</w:t>
      </w:r>
      <w:r>
        <w:rPr>
          <w:sz w:val="18"/>
          <w:szCs w:val="18"/>
        </w:rPr>
        <w:t xml:space="preserve">»: позитивный подход </w:t>
      </w:r>
      <w:proofErr w:type="gramStart"/>
      <w:r>
        <w:rPr>
          <w:sz w:val="18"/>
          <w:szCs w:val="18"/>
        </w:rPr>
        <w:t>к  проблеме</w:t>
      </w:r>
      <w:proofErr w:type="gramEnd"/>
      <w:r>
        <w:rPr>
          <w:sz w:val="18"/>
          <w:szCs w:val="18"/>
        </w:rPr>
        <w:t xml:space="preserve"> //</w:t>
      </w:r>
      <w:r w:rsidRPr="00C627F2">
        <w:rPr>
          <w:sz w:val="18"/>
          <w:szCs w:val="18"/>
        </w:rPr>
        <w:t xml:space="preserve">  Журнал  практического психолога. </w:t>
      </w:r>
      <w:r>
        <w:rPr>
          <w:sz w:val="18"/>
          <w:szCs w:val="18"/>
        </w:rPr>
        <w:t xml:space="preserve">– </w:t>
      </w:r>
      <w:r w:rsidRPr="00C627F2">
        <w:rPr>
          <w:sz w:val="18"/>
          <w:szCs w:val="18"/>
        </w:rPr>
        <w:t>1998.</w:t>
      </w:r>
      <w:r>
        <w:rPr>
          <w:sz w:val="18"/>
          <w:szCs w:val="18"/>
        </w:rPr>
        <w:t xml:space="preserve"> – №</w:t>
      </w:r>
      <w:r w:rsidRPr="00C627F2">
        <w:rPr>
          <w:sz w:val="18"/>
          <w:szCs w:val="18"/>
        </w:rPr>
        <w:t xml:space="preserve">  </w:t>
      </w:r>
    </w:p>
    <w:p w:rsidR="00BD0DCD" w:rsidRPr="00C627F2" w:rsidRDefault="00BD0DCD" w:rsidP="00BD0DCD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C627F2">
        <w:rPr>
          <w:i/>
          <w:sz w:val="18"/>
          <w:szCs w:val="18"/>
        </w:rPr>
        <w:t xml:space="preserve">.   </w:t>
      </w:r>
      <w:proofErr w:type="spellStart"/>
      <w:proofErr w:type="gramStart"/>
      <w:r w:rsidRPr="00C627F2">
        <w:rPr>
          <w:i/>
          <w:sz w:val="18"/>
          <w:szCs w:val="18"/>
        </w:rPr>
        <w:t>Форманюк</w:t>
      </w:r>
      <w:proofErr w:type="spellEnd"/>
      <w:r w:rsidRPr="00C627F2">
        <w:rPr>
          <w:i/>
          <w:sz w:val="18"/>
          <w:szCs w:val="18"/>
        </w:rPr>
        <w:t>  Т.В.</w:t>
      </w:r>
      <w:proofErr w:type="gramEnd"/>
      <w:r w:rsidRPr="00C627F2">
        <w:rPr>
          <w:sz w:val="18"/>
          <w:szCs w:val="18"/>
        </w:rPr>
        <w:t xml:space="preserve">  </w:t>
      </w:r>
      <w:r>
        <w:rPr>
          <w:sz w:val="18"/>
          <w:szCs w:val="18"/>
        </w:rPr>
        <w:t>«</w:t>
      </w:r>
      <w:r w:rsidRPr="00C627F2">
        <w:rPr>
          <w:sz w:val="18"/>
          <w:szCs w:val="18"/>
        </w:rPr>
        <w:t xml:space="preserve">Синдром   </w:t>
      </w:r>
      <w:proofErr w:type="gramStart"/>
      <w:r w:rsidRPr="00C627F2">
        <w:rPr>
          <w:sz w:val="18"/>
          <w:szCs w:val="18"/>
        </w:rPr>
        <w:t>эмоционального  сгорания</w:t>
      </w:r>
      <w:proofErr w:type="gramEnd"/>
      <w:r>
        <w:rPr>
          <w:sz w:val="18"/>
          <w:szCs w:val="18"/>
        </w:rPr>
        <w:t>»</w:t>
      </w:r>
      <w:r w:rsidRPr="00C627F2">
        <w:rPr>
          <w:sz w:val="18"/>
          <w:szCs w:val="18"/>
        </w:rPr>
        <w:t xml:space="preserve">  как  показатель профессиональной </w:t>
      </w:r>
      <w:proofErr w:type="spellStart"/>
      <w:r w:rsidRPr="00C627F2">
        <w:rPr>
          <w:sz w:val="18"/>
          <w:szCs w:val="18"/>
        </w:rPr>
        <w:t>дезадаптации</w:t>
      </w:r>
      <w:proofErr w:type="spellEnd"/>
      <w:r w:rsidRPr="00C627F2">
        <w:rPr>
          <w:sz w:val="18"/>
          <w:szCs w:val="18"/>
        </w:rPr>
        <w:t xml:space="preserve"> учителя</w:t>
      </w:r>
      <w:r>
        <w:rPr>
          <w:sz w:val="18"/>
          <w:szCs w:val="18"/>
        </w:rPr>
        <w:t xml:space="preserve"> //</w:t>
      </w:r>
      <w:r w:rsidRPr="00C627F2">
        <w:rPr>
          <w:sz w:val="18"/>
          <w:szCs w:val="18"/>
        </w:rPr>
        <w:t xml:space="preserve">.  </w:t>
      </w:r>
      <w:proofErr w:type="gramStart"/>
      <w:r w:rsidRPr="00C627F2">
        <w:rPr>
          <w:sz w:val="18"/>
          <w:szCs w:val="18"/>
        </w:rPr>
        <w:t>Вопросы  психологии</w:t>
      </w:r>
      <w:proofErr w:type="gramEnd"/>
      <w:r>
        <w:rPr>
          <w:sz w:val="18"/>
          <w:szCs w:val="18"/>
        </w:rPr>
        <w:t xml:space="preserve">. – </w:t>
      </w:r>
      <w:r w:rsidRPr="00C627F2">
        <w:rPr>
          <w:sz w:val="18"/>
          <w:szCs w:val="18"/>
        </w:rPr>
        <w:t>1994.</w:t>
      </w:r>
      <w:r>
        <w:rPr>
          <w:sz w:val="18"/>
          <w:szCs w:val="18"/>
        </w:rPr>
        <w:t xml:space="preserve"> – №</w:t>
      </w:r>
      <w:r w:rsidRPr="00C627F2">
        <w:rPr>
          <w:sz w:val="18"/>
          <w:szCs w:val="18"/>
        </w:rPr>
        <w:t>  6.</w:t>
      </w:r>
    </w:p>
    <w:p w:rsidR="00BD0DCD" w:rsidRPr="00C627F2" w:rsidRDefault="00BD0DCD" w:rsidP="00BD0DCD">
      <w:pPr>
        <w:rPr>
          <w:sz w:val="18"/>
          <w:szCs w:val="18"/>
        </w:rPr>
      </w:pPr>
    </w:p>
    <w:p w:rsidR="00BD0DCD" w:rsidRPr="00C627F2" w:rsidRDefault="00BD0DCD" w:rsidP="00BD0DCD">
      <w:pPr>
        <w:jc w:val="center"/>
        <w:rPr>
          <w:sz w:val="22"/>
          <w:szCs w:val="22"/>
        </w:rPr>
      </w:pPr>
      <w:r w:rsidRPr="00C627F2">
        <w:rPr>
          <w:sz w:val="22"/>
          <w:szCs w:val="22"/>
        </w:rPr>
        <w:t>Психологическое здоровье учителя</w:t>
      </w:r>
    </w:p>
    <w:p w:rsidR="00BD0DCD" w:rsidRPr="00C627F2" w:rsidRDefault="00BD0DCD" w:rsidP="00BD0DCD">
      <w:pPr>
        <w:jc w:val="center"/>
        <w:rPr>
          <w:sz w:val="22"/>
          <w:szCs w:val="22"/>
        </w:rPr>
      </w:pPr>
      <w:r w:rsidRPr="00C627F2">
        <w:rPr>
          <w:sz w:val="22"/>
          <w:szCs w:val="22"/>
        </w:rPr>
        <w:t xml:space="preserve">в учебном процессе </w:t>
      </w:r>
    </w:p>
    <w:p w:rsidR="00BD0DCD" w:rsidRPr="00C627F2" w:rsidRDefault="00BD0DCD" w:rsidP="00BD0DCD">
      <w:pPr>
        <w:jc w:val="center"/>
        <w:rPr>
          <w:sz w:val="22"/>
          <w:szCs w:val="22"/>
        </w:rPr>
      </w:pPr>
      <w:r w:rsidRPr="00C627F2">
        <w:rPr>
          <w:sz w:val="22"/>
          <w:szCs w:val="22"/>
        </w:rPr>
        <w:t>является центральным звеном</w:t>
      </w:r>
      <w:r>
        <w:rPr>
          <w:sz w:val="22"/>
          <w:szCs w:val="22"/>
        </w:rPr>
        <w:t>,</w:t>
      </w:r>
      <w:r w:rsidRPr="00C627F2">
        <w:rPr>
          <w:sz w:val="22"/>
          <w:szCs w:val="22"/>
        </w:rPr>
        <w:t xml:space="preserve"> </w:t>
      </w:r>
    </w:p>
    <w:p w:rsidR="00BD0DCD" w:rsidRPr="00C627F2" w:rsidRDefault="00BD0DCD" w:rsidP="00BD0DCD">
      <w:pPr>
        <w:jc w:val="center"/>
        <w:rPr>
          <w:sz w:val="22"/>
          <w:szCs w:val="22"/>
        </w:rPr>
      </w:pPr>
      <w:r w:rsidRPr="00C627F2">
        <w:rPr>
          <w:sz w:val="22"/>
          <w:szCs w:val="22"/>
        </w:rPr>
        <w:t xml:space="preserve">и в условиях школы </w:t>
      </w:r>
    </w:p>
    <w:p w:rsidR="00BD0DCD" w:rsidRPr="00C627F2" w:rsidRDefault="00BD0DCD" w:rsidP="00BD0DCD">
      <w:pPr>
        <w:jc w:val="center"/>
        <w:rPr>
          <w:sz w:val="22"/>
          <w:szCs w:val="22"/>
        </w:rPr>
      </w:pPr>
      <w:r w:rsidRPr="00C627F2">
        <w:rPr>
          <w:sz w:val="22"/>
          <w:szCs w:val="22"/>
        </w:rPr>
        <w:t xml:space="preserve">нужно не только </w:t>
      </w:r>
      <w:r w:rsidRPr="00C627F2">
        <w:rPr>
          <w:b/>
          <w:bCs/>
          <w:sz w:val="22"/>
          <w:szCs w:val="22"/>
        </w:rPr>
        <w:t xml:space="preserve">знать </w:t>
      </w:r>
      <w:r w:rsidRPr="00C627F2">
        <w:rPr>
          <w:sz w:val="22"/>
          <w:szCs w:val="22"/>
        </w:rPr>
        <w:t xml:space="preserve">и </w:t>
      </w:r>
      <w:r w:rsidRPr="00C627F2">
        <w:rPr>
          <w:b/>
          <w:bCs/>
          <w:sz w:val="22"/>
          <w:szCs w:val="22"/>
        </w:rPr>
        <w:t>уметь,</w:t>
      </w:r>
      <w:r w:rsidRPr="00C627F2">
        <w:rPr>
          <w:sz w:val="22"/>
          <w:szCs w:val="22"/>
        </w:rPr>
        <w:t xml:space="preserve"> </w:t>
      </w:r>
    </w:p>
    <w:p w:rsidR="00BD0DCD" w:rsidRPr="00C627F2" w:rsidRDefault="00BD0DCD" w:rsidP="00BD0DCD">
      <w:pPr>
        <w:jc w:val="center"/>
        <w:rPr>
          <w:sz w:val="22"/>
          <w:szCs w:val="22"/>
        </w:rPr>
      </w:pPr>
      <w:r w:rsidRPr="00C627F2">
        <w:rPr>
          <w:sz w:val="22"/>
          <w:szCs w:val="22"/>
        </w:rPr>
        <w:t xml:space="preserve">как сохранить свое здоровье и здоровье учащихся, </w:t>
      </w:r>
      <w:r w:rsidRPr="00C627F2">
        <w:rPr>
          <w:b/>
          <w:bCs/>
          <w:sz w:val="22"/>
          <w:szCs w:val="22"/>
        </w:rPr>
        <w:t xml:space="preserve">но желать </w:t>
      </w:r>
      <w:r w:rsidRPr="00C627F2">
        <w:rPr>
          <w:sz w:val="22"/>
          <w:szCs w:val="22"/>
        </w:rPr>
        <w:t xml:space="preserve">это </w:t>
      </w:r>
      <w:r w:rsidRPr="00AA6F76">
        <w:rPr>
          <w:b/>
          <w:sz w:val="22"/>
          <w:szCs w:val="22"/>
        </w:rPr>
        <w:t>с</w:t>
      </w:r>
      <w:r w:rsidRPr="00AA6F76">
        <w:rPr>
          <w:b/>
          <w:bCs/>
          <w:sz w:val="22"/>
          <w:szCs w:val="22"/>
        </w:rPr>
        <w:t>д</w:t>
      </w:r>
      <w:r w:rsidRPr="00C627F2">
        <w:rPr>
          <w:b/>
          <w:bCs/>
          <w:sz w:val="22"/>
          <w:szCs w:val="22"/>
        </w:rPr>
        <w:t>елать.</w:t>
      </w:r>
    </w:p>
    <w:p w:rsidR="00BD0DCD" w:rsidRPr="00C627F2" w:rsidRDefault="00BD0DCD" w:rsidP="00BD0DCD">
      <w:pPr>
        <w:jc w:val="both"/>
        <w:rPr>
          <w:rFonts w:ascii="Monotype Corsiva" w:hAnsi="Monotype Corsiva"/>
          <w:sz w:val="20"/>
          <w:szCs w:val="20"/>
        </w:rPr>
      </w:pPr>
    </w:p>
    <w:p w:rsidR="00BD0DCD" w:rsidRPr="00C627F2" w:rsidRDefault="00BD0DCD" w:rsidP="00BD0DCD">
      <w:pPr>
        <w:ind w:left="720" w:firstLine="539"/>
        <w:jc w:val="both"/>
        <w:rPr>
          <w:rFonts w:ascii="Monotype Corsiva" w:hAnsi="Monotype Corsiva"/>
          <w:sz w:val="20"/>
          <w:szCs w:val="20"/>
        </w:rPr>
      </w:pPr>
    </w:p>
    <w:p w:rsidR="00BD0DCD" w:rsidRDefault="00BD0DCD" w:rsidP="00BD0DCD">
      <w:pPr>
        <w:ind w:hanging="540"/>
        <w:jc w:val="center"/>
        <w:rPr>
          <w:b/>
          <w:sz w:val="22"/>
          <w:szCs w:val="22"/>
        </w:rPr>
      </w:pPr>
      <w:r w:rsidRPr="00C627F2">
        <w:rPr>
          <w:rFonts w:ascii="Monotype Corsiva" w:hAnsi="Monotype Corsiva"/>
          <w:b/>
          <w:i/>
          <w:sz w:val="22"/>
          <w:szCs w:val="22"/>
        </w:rPr>
        <w:t xml:space="preserve">     </w:t>
      </w:r>
      <w:r w:rsidRPr="00C627F2">
        <w:rPr>
          <w:b/>
          <w:sz w:val="22"/>
          <w:szCs w:val="22"/>
        </w:rPr>
        <w:t xml:space="preserve">Желаю творческих успехов в обучении </w:t>
      </w:r>
    </w:p>
    <w:p w:rsidR="00BD0DCD" w:rsidRPr="00C627F2" w:rsidRDefault="00BD0DCD" w:rsidP="00BD0DCD">
      <w:pPr>
        <w:ind w:hanging="540"/>
        <w:jc w:val="center"/>
        <w:rPr>
          <w:b/>
          <w:sz w:val="22"/>
          <w:szCs w:val="22"/>
        </w:rPr>
      </w:pPr>
      <w:r w:rsidRPr="00C627F2">
        <w:rPr>
          <w:b/>
          <w:sz w:val="22"/>
          <w:szCs w:val="22"/>
        </w:rPr>
        <w:t>и воспитании детей!</w:t>
      </w:r>
    </w:p>
    <w:p w:rsidR="00BD0DCD" w:rsidRPr="00C627F2" w:rsidRDefault="00BD0DCD" w:rsidP="00BD0DCD">
      <w:pPr>
        <w:ind w:hanging="540"/>
        <w:jc w:val="center"/>
        <w:rPr>
          <w:rFonts w:ascii="Monotype Corsiva" w:hAnsi="Monotype Corsiva"/>
          <w:i/>
          <w:sz w:val="22"/>
          <w:szCs w:val="22"/>
        </w:rPr>
      </w:pPr>
    </w:p>
    <w:p w:rsidR="00BD0DCD" w:rsidRPr="00C627F2" w:rsidRDefault="00BD0DCD" w:rsidP="00BD0DCD">
      <w:pPr>
        <w:ind w:hanging="540"/>
        <w:jc w:val="center"/>
        <w:rPr>
          <w:rFonts w:ascii="Monotype Corsiva" w:hAnsi="Monotype Corsiva"/>
          <w:b/>
          <w:i/>
          <w:sz w:val="22"/>
          <w:szCs w:val="22"/>
        </w:rPr>
      </w:pPr>
    </w:p>
    <w:p w:rsidR="00BD0DCD" w:rsidRPr="00C627F2" w:rsidRDefault="00BD0DCD" w:rsidP="00BD0DCD">
      <w:pPr>
        <w:ind w:hanging="540"/>
        <w:jc w:val="center"/>
        <w:rPr>
          <w:rFonts w:ascii="Monotype Corsiva" w:hAnsi="Monotype Corsiva"/>
          <w:b/>
          <w:i/>
          <w:sz w:val="22"/>
          <w:szCs w:val="22"/>
        </w:rPr>
      </w:pPr>
      <w:r w:rsidRPr="00C627F2">
        <w:rPr>
          <w:rFonts w:ascii="Monotype Corsiva" w:hAnsi="Monotype Corsiva"/>
          <w:b/>
          <w:i/>
          <w:sz w:val="22"/>
          <w:szCs w:val="22"/>
        </w:rPr>
        <w:t>Контакты:</w:t>
      </w:r>
    </w:p>
    <w:p w:rsidR="00BD0DCD" w:rsidRPr="00C627F2" w:rsidRDefault="00BD0DCD" w:rsidP="00BD0DCD">
      <w:pPr>
        <w:numPr>
          <w:ilvl w:val="0"/>
          <w:numId w:val="1"/>
        </w:numPr>
        <w:ind w:hanging="540"/>
        <w:jc w:val="center"/>
        <w:rPr>
          <w:rFonts w:ascii="Monotype Corsiva" w:hAnsi="Monotype Corsiva"/>
          <w:b/>
          <w:i/>
          <w:sz w:val="22"/>
          <w:szCs w:val="22"/>
        </w:rPr>
      </w:pPr>
    </w:p>
    <w:p w:rsidR="00BD0DCD" w:rsidRPr="00BD0DCD" w:rsidRDefault="00BD0DCD" w:rsidP="00BD0DCD">
      <w:pPr>
        <w:ind w:left="454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E-mail:</w:t>
      </w:r>
      <w:r w:rsidRPr="00BD0DCD">
        <w:rPr>
          <w:lang w:val="en-US"/>
        </w:rPr>
        <w:t xml:space="preserve"> </w:t>
      </w:r>
      <w:hyperlink r:id="rId5" w:history="1">
        <w:r w:rsidRPr="00BD0DCD">
          <w:rPr>
            <w:rStyle w:val="a3"/>
            <w:rFonts w:ascii="Arial" w:hAnsi="Arial" w:cs="Arial"/>
            <w:color w:val="274BC8"/>
            <w:sz w:val="20"/>
            <w:szCs w:val="20"/>
            <w:shd w:val="clear" w:color="auto" w:fill="FFFFFF"/>
            <w:lang w:val="en-US"/>
          </w:rPr>
          <w:t>sochuiop@rambler.ru</w:t>
        </w:r>
      </w:hyperlink>
      <w:r w:rsidRPr="00BD0DCD">
        <w:rPr>
          <w:sz w:val="22"/>
          <w:szCs w:val="22"/>
          <w:lang w:val="en-US"/>
        </w:rPr>
        <w:t xml:space="preserve"> </w:t>
      </w:r>
    </w:p>
    <w:p w:rsidR="00BD0DCD" w:rsidRPr="00C627F2" w:rsidRDefault="00BD0DCD" w:rsidP="00BD0DCD">
      <w:pPr>
        <w:ind w:hanging="540"/>
        <w:jc w:val="center"/>
        <w:rPr>
          <w:rFonts w:ascii="Monotype Corsiva" w:hAnsi="Monotype Corsiva"/>
          <w:i/>
          <w:sz w:val="22"/>
          <w:szCs w:val="22"/>
        </w:rPr>
      </w:pPr>
      <w:r w:rsidRPr="00C627F2">
        <w:rPr>
          <w:rFonts w:ascii="Monotype Corsiva" w:hAnsi="Monotype Corsiva"/>
          <w:i/>
          <w:sz w:val="22"/>
          <w:szCs w:val="22"/>
        </w:rPr>
        <w:t xml:space="preserve">педагог-психолог </w:t>
      </w:r>
    </w:p>
    <w:p w:rsidR="00BD0DCD" w:rsidRPr="00C627F2" w:rsidRDefault="00BD0DCD" w:rsidP="00BD0DCD">
      <w:pPr>
        <w:ind w:left="454"/>
        <w:rPr>
          <w:rFonts w:ascii="Monotype Corsiva" w:hAnsi="Monotype Corsiva"/>
          <w:b/>
          <w:i/>
          <w:sz w:val="22"/>
          <w:szCs w:val="22"/>
        </w:rPr>
      </w:pPr>
      <w:r>
        <w:rPr>
          <w:rFonts w:ascii="Monotype Corsiva" w:hAnsi="Monotype Corsiva"/>
          <w:i/>
          <w:sz w:val="22"/>
          <w:szCs w:val="22"/>
        </w:rPr>
        <w:t xml:space="preserve">          Адамова Валерия Олеговна</w:t>
      </w:r>
    </w:p>
    <w:p w:rsidR="00BD0DCD" w:rsidRPr="00C627F2" w:rsidRDefault="00BD0DCD" w:rsidP="00BD0DCD">
      <w:pPr>
        <w:rPr>
          <w:rFonts w:ascii="Monotype Corsiva" w:hAnsi="Monotype Corsiva"/>
          <w:b/>
          <w:i/>
          <w:sz w:val="22"/>
          <w:szCs w:val="22"/>
        </w:rPr>
      </w:pPr>
    </w:p>
    <w:p w:rsidR="00BD0DCD" w:rsidRPr="00C627F2" w:rsidRDefault="00BD0DCD" w:rsidP="00BD0DCD">
      <w:pPr>
        <w:rPr>
          <w:rFonts w:ascii="Monotype Corsiva" w:hAnsi="Monotype Corsiva"/>
          <w:b/>
          <w:i/>
          <w:sz w:val="22"/>
          <w:szCs w:val="22"/>
        </w:rPr>
      </w:pPr>
    </w:p>
    <w:p w:rsidR="00BD0DCD" w:rsidRDefault="00BD0DCD" w:rsidP="00BD0DCD">
      <w:pPr>
        <w:jc w:val="center"/>
        <w:rPr>
          <w:rStyle w:val="selected1"/>
          <w:b/>
          <w:sz w:val="22"/>
          <w:szCs w:val="22"/>
        </w:rPr>
      </w:pPr>
      <w:r>
        <w:rPr>
          <w:rStyle w:val="selected1"/>
          <w:b/>
          <w:sz w:val="22"/>
          <w:szCs w:val="22"/>
        </w:rPr>
        <w:t>МБОУ СОШ УИОП</w:t>
      </w:r>
    </w:p>
    <w:p w:rsidR="00BD0DCD" w:rsidRDefault="00BD0DCD" w:rsidP="00BD0DCD">
      <w:pPr>
        <w:jc w:val="center"/>
        <w:rPr>
          <w:b/>
          <w:sz w:val="22"/>
          <w:szCs w:val="22"/>
        </w:rPr>
      </w:pPr>
      <w:r>
        <w:rPr>
          <w:rStyle w:val="selected1"/>
          <w:b/>
          <w:sz w:val="22"/>
          <w:szCs w:val="22"/>
        </w:rPr>
        <w:t xml:space="preserve"> </w:t>
      </w:r>
      <w:proofErr w:type="spellStart"/>
      <w:r>
        <w:rPr>
          <w:rStyle w:val="selected1"/>
          <w:b/>
          <w:sz w:val="22"/>
          <w:szCs w:val="22"/>
        </w:rPr>
        <w:t>г.Зернограда</w:t>
      </w:r>
      <w:proofErr w:type="spellEnd"/>
    </w:p>
    <w:p w:rsidR="00BD0DCD" w:rsidRPr="00C627F2" w:rsidRDefault="00BD0DCD" w:rsidP="00BD0DCD">
      <w:pPr>
        <w:jc w:val="center"/>
        <w:rPr>
          <w:b/>
          <w:sz w:val="22"/>
          <w:szCs w:val="22"/>
        </w:rPr>
      </w:pPr>
    </w:p>
    <w:p w:rsidR="00BD0DCD" w:rsidRPr="00C627F2" w:rsidRDefault="00BD0DCD" w:rsidP="00BD0DCD">
      <w:pPr>
        <w:jc w:val="center"/>
        <w:rPr>
          <w:b/>
          <w:sz w:val="22"/>
          <w:szCs w:val="22"/>
        </w:rPr>
      </w:pPr>
    </w:p>
    <w:p w:rsidR="00BD0DCD" w:rsidRDefault="00BD0DCD" w:rsidP="00BD0DCD">
      <w:pPr>
        <w:jc w:val="right"/>
        <w:rPr>
          <w:b/>
          <w:bCs/>
          <w:iCs/>
          <w:sz w:val="20"/>
          <w:szCs w:val="20"/>
        </w:rPr>
      </w:pPr>
    </w:p>
    <w:p w:rsidR="00BD0DCD" w:rsidRDefault="00BD0DCD" w:rsidP="00BD0DCD">
      <w:pPr>
        <w:jc w:val="right"/>
        <w:rPr>
          <w:b/>
          <w:bCs/>
          <w:iCs/>
          <w:sz w:val="20"/>
          <w:szCs w:val="20"/>
        </w:rPr>
      </w:pPr>
    </w:p>
    <w:p w:rsidR="00BD0DCD" w:rsidRDefault="00BD0DCD" w:rsidP="00BD0DCD">
      <w:pPr>
        <w:jc w:val="right"/>
        <w:rPr>
          <w:b/>
          <w:bCs/>
          <w:iCs/>
          <w:sz w:val="20"/>
          <w:szCs w:val="20"/>
        </w:rPr>
      </w:pPr>
    </w:p>
    <w:p w:rsidR="00BD0DCD" w:rsidRDefault="00BD0DCD" w:rsidP="00BD0DCD">
      <w:pPr>
        <w:jc w:val="right"/>
        <w:rPr>
          <w:b/>
          <w:bCs/>
          <w:iCs/>
          <w:sz w:val="20"/>
          <w:szCs w:val="20"/>
        </w:rPr>
      </w:pPr>
    </w:p>
    <w:p w:rsidR="00BD0DCD" w:rsidRPr="00C627F2" w:rsidRDefault="00BD0DCD" w:rsidP="00BD0DCD">
      <w:pPr>
        <w:jc w:val="right"/>
        <w:rPr>
          <w:b/>
          <w:sz w:val="20"/>
          <w:szCs w:val="20"/>
        </w:rPr>
      </w:pPr>
      <w:r w:rsidRPr="00C627F2">
        <w:rPr>
          <w:b/>
          <w:bCs/>
          <w:iCs/>
          <w:sz w:val="20"/>
          <w:szCs w:val="20"/>
        </w:rPr>
        <w:t xml:space="preserve">«Здоровье – не всё, но всё без здоровья – ничто». </w:t>
      </w:r>
    </w:p>
    <w:p w:rsidR="00BD0DCD" w:rsidRPr="00C627F2" w:rsidRDefault="00BD0DCD" w:rsidP="00BD0DCD">
      <w:pPr>
        <w:jc w:val="right"/>
        <w:rPr>
          <w:rFonts w:ascii="Monotype Corsiva" w:hAnsi="Monotype Corsiva"/>
          <w:b/>
          <w:i/>
        </w:rPr>
      </w:pPr>
      <w:r w:rsidRPr="00C627F2">
        <w:rPr>
          <w:b/>
          <w:i/>
          <w:iCs/>
          <w:sz w:val="20"/>
          <w:szCs w:val="20"/>
        </w:rPr>
        <w:t>Сократ</w:t>
      </w:r>
      <w:r w:rsidRPr="00C627F2">
        <w:rPr>
          <w:b/>
          <w:iCs/>
          <w:sz w:val="20"/>
          <w:szCs w:val="20"/>
        </w:rPr>
        <w:t xml:space="preserve"> </w:t>
      </w:r>
    </w:p>
    <w:p w:rsidR="00BD0DCD" w:rsidRPr="00C627F2" w:rsidRDefault="00BD0DCD" w:rsidP="00BD0DCD">
      <w:pPr>
        <w:rPr>
          <w:rFonts w:ascii="Monotype Corsiva" w:hAnsi="Monotype Corsiva"/>
          <w:b/>
          <w:i/>
        </w:rPr>
      </w:pPr>
    </w:p>
    <w:p w:rsidR="00BD0DCD" w:rsidRPr="00C627F2" w:rsidRDefault="00BD0DCD" w:rsidP="00BD0DCD">
      <w:pPr>
        <w:jc w:val="center"/>
        <w:rPr>
          <w:rFonts w:ascii="Monotype Corsiva" w:hAnsi="Monotype Corsiva"/>
          <w:b/>
          <w:i/>
          <w:sz w:val="32"/>
          <w:szCs w:val="32"/>
        </w:rPr>
      </w:pPr>
      <w:r w:rsidRPr="00C627F2">
        <w:rPr>
          <w:rFonts w:ascii="Monotype Corsiva" w:hAnsi="Monotype Corsiva"/>
          <w:b/>
          <w:i/>
          <w:sz w:val="32"/>
          <w:szCs w:val="32"/>
        </w:rPr>
        <w:t>Как сохранить здоровье педагога в условиях школы</w:t>
      </w:r>
    </w:p>
    <w:p w:rsidR="00BD0DCD" w:rsidRPr="00C627F2" w:rsidRDefault="00BD0DCD" w:rsidP="00BD0DCD">
      <w:pPr>
        <w:jc w:val="center"/>
        <w:rPr>
          <w:rFonts w:ascii="Monotype Corsiva" w:hAnsi="Monotype Corsiva"/>
          <w:b/>
          <w:i/>
          <w:sz w:val="20"/>
          <w:szCs w:val="20"/>
        </w:rPr>
      </w:pPr>
    </w:p>
    <w:p w:rsidR="00BD0DCD" w:rsidRPr="00C627F2" w:rsidRDefault="00BD0DCD" w:rsidP="00BD0DCD">
      <w:pPr>
        <w:jc w:val="center"/>
        <w:rPr>
          <w:rFonts w:ascii="Monotype Corsiva" w:hAnsi="Monotype Corsiva"/>
          <w:b/>
          <w:i/>
          <w:sz w:val="20"/>
          <w:szCs w:val="20"/>
        </w:rPr>
      </w:pPr>
      <w:r w:rsidRPr="00C627F2">
        <w:rPr>
          <w:rFonts w:ascii="Monotype Corsiva" w:hAnsi="Monotype Corsiva"/>
          <w:b/>
          <w:i/>
          <w:noProof/>
          <w:sz w:val="20"/>
          <w:szCs w:val="20"/>
        </w:rPr>
        <w:drawing>
          <wp:inline distT="0" distB="0" distL="0" distR="0">
            <wp:extent cx="1104900" cy="1123950"/>
            <wp:effectExtent l="0" t="0" r="0" b="0"/>
            <wp:docPr id="2" name="Рисунок 2" descr="iCACS4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CS431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CD" w:rsidRPr="004326A8" w:rsidRDefault="00BD0DCD" w:rsidP="00BD0DCD">
      <w:pPr>
        <w:jc w:val="center"/>
        <w:rPr>
          <w:rFonts w:ascii="Monotype Corsiva" w:hAnsi="Monotype Corsiva"/>
          <w:b/>
          <w:i/>
          <w:color w:val="FF0000"/>
          <w:sz w:val="32"/>
          <w:szCs w:val="32"/>
        </w:rPr>
      </w:pPr>
      <w:r w:rsidRPr="004326A8">
        <w:rPr>
          <w:rFonts w:ascii="Monotype Corsiva" w:hAnsi="Monotype Corsiva"/>
          <w:b/>
          <w:i/>
          <w:color w:val="FF0000"/>
          <w:sz w:val="32"/>
          <w:szCs w:val="32"/>
        </w:rPr>
        <w:t>Памятка для учителей</w:t>
      </w:r>
    </w:p>
    <w:p w:rsidR="00BD0DCD" w:rsidRPr="003247CF" w:rsidRDefault="00BD0DCD" w:rsidP="00BD0DCD">
      <w:pPr>
        <w:jc w:val="center"/>
        <w:rPr>
          <w:rFonts w:ascii="Monotype Corsiva" w:hAnsi="Monotype Corsiva"/>
          <w:sz w:val="20"/>
          <w:szCs w:val="20"/>
        </w:rPr>
      </w:pPr>
    </w:p>
    <w:p w:rsidR="00BD0DCD" w:rsidRPr="006A7DD4" w:rsidRDefault="00BD0DCD" w:rsidP="00BD0DCD">
      <w:pPr>
        <w:jc w:val="center"/>
        <w:rPr>
          <w:sz w:val="20"/>
          <w:szCs w:val="20"/>
        </w:rPr>
      </w:pPr>
      <w:proofErr w:type="gramStart"/>
      <w:r w:rsidRPr="006A7DD4">
        <w:rPr>
          <w:sz w:val="20"/>
          <w:szCs w:val="20"/>
        </w:rPr>
        <w:t xml:space="preserve">Для  </w:t>
      </w:r>
      <w:r>
        <w:rPr>
          <w:sz w:val="20"/>
          <w:szCs w:val="20"/>
        </w:rPr>
        <w:t>в</w:t>
      </w:r>
      <w:r w:rsidRPr="006A7DD4">
        <w:rPr>
          <w:sz w:val="20"/>
          <w:szCs w:val="20"/>
        </w:rPr>
        <w:t>ас</w:t>
      </w:r>
      <w:proofErr w:type="gramEnd"/>
      <w:r w:rsidRPr="006A7DD4">
        <w:rPr>
          <w:sz w:val="20"/>
          <w:szCs w:val="20"/>
        </w:rPr>
        <w:t xml:space="preserve">,  уважаемые учителя эта памятка, чтобы </w:t>
      </w:r>
      <w:r>
        <w:rPr>
          <w:sz w:val="20"/>
          <w:szCs w:val="20"/>
        </w:rPr>
        <w:t>в</w:t>
      </w:r>
      <w:r w:rsidRPr="006A7DD4">
        <w:rPr>
          <w:sz w:val="20"/>
          <w:szCs w:val="20"/>
        </w:rPr>
        <w:t>ы смогли воспользоваться некоторыми рекомендациями по сохранению психологического здоровья в условиях школы.</w:t>
      </w:r>
    </w:p>
    <w:p w:rsidR="00BD0DCD" w:rsidRPr="006A7DD4" w:rsidRDefault="00BD0DCD" w:rsidP="00BD0DCD">
      <w:pPr>
        <w:jc w:val="center"/>
        <w:rPr>
          <w:sz w:val="20"/>
          <w:szCs w:val="20"/>
        </w:rPr>
      </w:pPr>
      <w:r w:rsidRPr="006A7DD4">
        <w:rPr>
          <w:sz w:val="20"/>
          <w:szCs w:val="20"/>
        </w:rPr>
        <w:t xml:space="preserve">От того, как будет сохраняться </w:t>
      </w:r>
      <w:r>
        <w:rPr>
          <w:sz w:val="20"/>
          <w:szCs w:val="20"/>
        </w:rPr>
        <w:t>в</w:t>
      </w:r>
      <w:r w:rsidRPr="006A7DD4">
        <w:rPr>
          <w:sz w:val="20"/>
          <w:szCs w:val="20"/>
        </w:rPr>
        <w:t>аше здоровье</w:t>
      </w:r>
      <w:r>
        <w:rPr>
          <w:sz w:val="20"/>
          <w:szCs w:val="20"/>
        </w:rPr>
        <w:t xml:space="preserve"> и работоспособность</w:t>
      </w:r>
      <w:r w:rsidRPr="006A7DD4">
        <w:rPr>
          <w:sz w:val="20"/>
          <w:szCs w:val="20"/>
        </w:rPr>
        <w:t>, буд</w:t>
      </w:r>
      <w:r>
        <w:rPr>
          <w:sz w:val="20"/>
          <w:szCs w:val="20"/>
        </w:rPr>
        <w:t>у</w:t>
      </w:r>
      <w:r w:rsidRPr="006A7DD4">
        <w:rPr>
          <w:sz w:val="20"/>
          <w:szCs w:val="20"/>
        </w:rPr>
        <w:t xml:space="preserve">т зависеть здоровье учащихся и </w:t>
      </w:r>
      <w:proofErr w:type="gramStart"/>
      <w:r w:rsidRPr="006A7DD4">
        <w:rPr>
          <w:sz w:val="20"/>
          <w:szCs w:val="20"/>
        </w:rPr>
        <w:t>успешность  реализации</w:t>
      </w:r>
      <w:proofErr w:type="gramEnd"/>
      <w:r w:rsidRPr="006A7DD4">
        <w:rPr>
          <w:sz w:val="20"/>
          <w:szCs w:val="20"/>
        </w:rPr>
        <w:t xml:space="preserve"> образовательных программ ФГОС.</w:t>
      </w:r>
    </w:p>
    <w:p w:rsidR="00BD0DCD" w:rsidRPr="003247CF" w:rsidRDefault="00BD0DCD" w:rsidP="00BD0DCD">
      <w:pPr>
        <w:jc w:val="center"/>
        <w:rPr>
          <w:rFonts w:ascii="Monotype Corsiva" w:hAnsi="Monotype Corsiva"/>
          <w:sz w:val="20"/>
          <w:szCs w:val="20"/>
        </w:rPr>
      </w:pPr>
    </w:p>
    <w:p w:rsidR="00BD0DCD" w:rsidRPr="003247CF" w:rsidRDefault="00BD0DCD" w:rsidP="00BD0DCD">
      <w:pPr>
        <w:jc w:val="center"/>
        <w:rPr>
          <w:rFonts w:ascii="Monotype Corsiva" w:hAnsi="Monotype Corsiva"/>
          <w:sz w:val="20"/>
          <w:szCs w:val="20"/>
        </w:rPr>
      </w:pPr>
      <w:r w:rsidRPr="003247CF">
        <w:rPr>
          <w:rFonts w:ascii="Monotype Corsiva" w:hAnsi="Monotype Corsiva"/>
          <w:i/>
          <w:noProof/>
          <w:sz w:val="20"/>
          <w:szCs w:val="20"/>
        </w:rPr>
        <w:drawing>
          <wp:inline distT="0" distB="0" distL="0" distR="0">
            <wp:extent cx="1133475" cy="828675"/>
            <wp:effectExtent l="0" t="0" r="9525" b="9525"/>
            <wp:docPr id="1" name="Рисунок 1" descr="0_67c30_52d9035f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_67c30_52d9035f_X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CD" w:rsidRDefault="00BD0DCD" w:rsidP="00BD0DCD">
      <w:pPr>
        <w:jc w:val="center"/>
        <w:rPr>
          <w:rFonts w:ascii="Monotype Corsiva" w:hAnsi="Monotype Corsiva"/>
          <w:i/>
          <w:sz w:val="20"/>
          <w:szCs w:val="20"/>
        </w:rPr>
      </w:pPr>
    </w:p>
    <w:p w:rsidR="00BD0DCD" w:rsidRPr="006A7DD4" w:rsidRDefault="00BD0DCD" w:rsidP="00BD0D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Pr="006A7DD4">
        <w:rPr>
          <w:b/>
          <w:sz w:val="20"/>
          <w:szCs w:val="20"/>
        </w:rPr>
        <w:t xml:space="preserve">оставитель педагог-психолог </w:t>
      </w:r>
    </w:p>
    <w:p w:rsidR="00BD0DCD" w:rsidRDefault="00BD0DCD" w:rsidP="00BD0DCD">
      <w:pPr>
        <w:pStyle w:val="contentautoclass0007"/>
        <w:contextualSpacing/>
        <w:rPr>
          <w:rFonts w:eastAsia="Batang"/>
        </w:rPr>
      </w:pPr>
      <w:r>
        <w:rPr>
          <w:rFonts w:eastAsia="Batang"/>
        </w:rPr>
        <w:t xml:space="preserve">             Адамова Валерия Олеговна</w:t>
      </w:r>
    </w:p>
    <w:p w:rsidR="00BD0DCD" w:rsidRDefault="00BD0DCD" w:rsidP="00BD0DCD">
      <w:pPr>
        <w:pStyle w:val="contentautoclass0007"/>
        <w:contextualSpacing/>
        <w:rPr>
          <w:rFonts w:eastAsia="Batang"/>
        </w:rPr>
      </w:pPr>
    </w:p>
    <w:p w:rsidR="00BD0DCD" w:rsidRDefault="00BD0DCD" w:rsidP="00BD0DCD">
      <w:pPr>
        <w:pStyle w:val="contentautoclass0007"/>
        <w:contextualSpacing/>
        <w:rPr>
          <w:rFonts w:eastAsia="Batang"/>
        </w:rPr>
      </w:pPr>
    </w:p>
    <w:p w:rsidR="00BD0DCD" w:rsidRDefault="00BD0DCD" w:rsidP="00BD0DCD">
      <w:pPr>
        <w:pStyle w:val="contentautoclass0007"/>
        <w:contextualSpacing/>
        <w:rPr>
          <w:rFonts w:eastAsia="Batang"/>
        </w:rPr>
      </w:pPr>
    </w:p>
    <w:p w:rsidR="00BD0DCD" w:rsidRDefault="00BD0DCD" w:rsidP="00BD0DCD">
      <w:pPr>
        <w:pStyle w:val="contentautoclass0007"/>
        <w:contextualSpacing/>
        <w:rPr>
          <w:rFonts w:eastAsia="Batang"/>
        </w:rPr>
      </w:pPr>
    </w:p>
    <w:p w:rsidR="00BD0DCD" w:rsidRDefault="00BD0DCD" w:rsidP="00BD0DCD">
      <w:pPr>
        <w:pStyle w:val="contentautoclass0007"/>
        <w:contextualSpacing/>
        <w:rPr>
          <w:rFonts w:eastAsia="Batang"/>
          <w:sz w:val="18"/>
          <w:szCs w:val="18"/>
        </w:rPr>
      </w:pPr>
    </w:p>
    <w:p w:rsidR="00BD0DCD" w:rsidRDefault="00BD0DCD" w:rsidP="00BD0DCD">
      <w:pPr>
        <w:pStyle w:val="contentautoclass0007"/>
        <w:contextualSpacing/>
        <w:rPr>
          <w:rFonts w:eastAsia="Batang"/>
          <w:sz w:val="18"/>
          <w:szCs w:val="18"/>
        </w:rPr>
      </w:pPr>
    </w:p>
    <w:p w:rsidR="00BD0DCD" w:rsidRPr="006A7DD4" w:rsidRDefault="00BD0DCD" w:rsidP="00BD0DCD">
      <w:pPr>
        <w:pStyle w:val="contentautoclass0007"/>
        <w:contextualSpacing/>
        <w:rPr>
          <w:rFonts w:eastAsia="Batang"/>
          <w:bCs/>
          <w:sz w:val="18"/>
          <w:szCs w:val="18"/>
        </w:rPr>
      </w:pPr>
      <w:r w:rsidRPr="006D7212">
        <w:rPr>
          <w:rFonts w:eastAsia="Batang"/>
          <w:sz w:val="18"/>
          <w:szCs w:val="18"/>
        </w:rPr>
        <w:lastRenderedPageBreak/>
        <w:t xml:space="preserve">  </w:t>
      </w:r>
      <w:r w:rsidRPr="006A7DD4">
        <w:rPr>
          <w:rFonts w:eastAsia="Batang"/>
          <w:sz w:val="18"/>
          <w:szCs w:val="18"/>
        </w:rPr>
        <w:t xml:space="preserve">На современном этапе развития общества и образования педагог испытывает большие перегрузки, подчас превышающие ресурсы организма: физиологические, психологические, когнитивные, энергетические. В связи с </w:t>
      </w:r>
      <w:r>
        <w:rPr>
          <w:rFonts w:eastAsia="Batang"/>
          <w:sz w:val="18"/>
          <w:szCs w:val="18"/>
        </w:rPr>
        <w:t>этим</w:t>
      </w:r>
      <w:r w:rsidRPr="006A7DD4">
        <w:rPr>
          <w:rFonts w:eastAsia="Batang"/>
          <w:sz w:val="18"/>
          <w:szCs w:val="18"/>
        </w:rPr>
        <w:t xml:space="preserve"> появляется переутомление,</w:t>
      </w:r>
      <w:r w:rsidRPr="006A7DD4">
        <w:rPr>
          <w:rFonts w:eastAsia="Batang"/>
          <w:bCs/>
          <w:sz w:val="18"/>
          <w:szCs w:val="18"/>
        </w:rPr>
        <w:t xml:space="preserve"> нарушается состояние равновесия, которое неизбежно приводит к возникновению </w:t>
      </w:r>
      <w:r>
        <w:rPr>
          <w:rFonts w:eastAsia="Batang"/>
          <w:bCs/>
          <w:sz w:val="18"/>
          <w:szCs w:val="18"/>
        </w:rPr>
        <w:t>с</w:t>
      </w:r>
      <w:r w:rsidRPr="006A7DD4">
        <w:rPr>
          <w:rFonts w:eastAsia="Batang"/>
          <w:bCs/>
          <w:sz w:val="18"/>
          <w:szCs w:val="18"/>
        </w:rPr>
        <w:t>индрома эмоционального выгорания (СЭВ). О</w:t>
      </w:r>
      <w:r w:rsidRPr="006A7DD4">
        <w:rPr>
          <w:rFonts w:eastAsia="Batang"/>
          <w:sz w:val="18"/>
          <w:szCs w:val="18"/>
        </w:rPr>
        <w:t xml:space="preserve">дним из компонентов компетентности педагога по вопросам сохранения здоровья является умение поддерживать свое здоровье и противодействовать СЭВ, эффективно применять способы сохранения здоровья и создавать </w:t>
      </w:r>
      <w:proofErr w:type="spellStart"/>
      <w:r w:rsidRPr="006A7DD4">
        <w:rPr>
          <w:rFonts w:eastAsia="Batang"/>
          <w:sz w:val="18"/>
          <w:szCs w:val="18"/>
        </w:rPr>
        <w:t>здоровьесберегающую</w:t>
      </w:r>
      <w:proofErr w:type="spellEnd"/>
      <w:r w:rsidRPr="006A7DD4">
        <w:rPr>
          <w:rFonts w:eastAsia="Batang"/>
          <w:sz w:val="18"/>
          <w:szCs w:val="18"/>
        </w:rPr>
        <w:t xml:space="preserve"> среду для своих учеников</w:t>
      </w:r>
      <w:r w:rsidRPr="006A7DD4">
        <w:rPr>
          <w:rFonts w:eastAsia="Batang"/>
          <w:bCs/>
          <w:sz w:val="18"/>
          <w:szCs w:val="18"/>
        </w:rPr>
        <w:t>.</w:t>
      </w:r>
    </w:p>
    <w:p w:rsidR="00BD0DCD" w:rsidRPr="0038080B" w:rsidRDefault="00BD0DCD" w:rsidP="00BD0DCD">
      <w:pPr>
        <w:jc w:val="center"/>
        <w:rPr>
          <w:rFonts w:ascii="Monotype Corsiva" w:hAnsi="Monotype Corsiva"/>
          <w:b/>
          <w:i/>
          <w:sz w:val="22"/>
          <w:szCs w:val="22"/>
        </w:rPr>
      </w:pPr>
      <w:r w:rsidRPr="0038080B">
        <w:rPr>
          <w:rFonts w:ascii="Monotype Corsiva" w:hAnsi="Monotype Corsiva"/>
          <w:b/>
          <w:i/>
          <w:sz w:val="22"/>
          <w:szCs w:val="22"/>
        </w:rPr>
        <w:t xml:space="preserve">Важными условиями, способствующими реализации </w:t>
      </w:r>
      <w:proofErr w:type="spellStart"/>
      <w:r w:rsidRPr="0038080B">
        <w:rPr>
          <w:rFonts w:ascii="Monotype Corsiva" w:hAnsi="Monotype Corsiva"/>
          <w:b/>
          <w:i/>
          <w:sz w:val="22"/>
          <w:szCs w:val="22"/>
        </w:rPr>
        <w:t>здоровьесберегающей</w:t>
      </w:r>
      <w:proofErr w:type="spellEnd"/>
      <w:r w:rsidRPr="0038080B">
        <w:rPr>
          <w:rFonts w:ascii="Monotype Corsiva" w:hAnsi="Monotype Corsiva"/>
          <w:b/>
          <w:i/>
          <w:sz w:val="22"/>
          <w:szCs w:val="22"/>
        </w:rPr>
        <w:t xml:space="preserve"> технологии обучения, являются два обстоятельства:</w:t>
      </w:r>
    </w:p>
    <w:p w:rsidR="00BD0DCD" w:rsidRPr="006A7DD4" w:rsidRDefault="00BD0DCD" w:rsidP="00BD0DCD">
      <w:pPr>
        <w:numPr>
          <w:ilvl w:val="0"/>
          <w:numId w:val="3"/>
        </w:numPr>
        <w:rPr>
          <w:sz w:val="20"/>
          <w:szCs w:val="20"/>
        </w:rPr>
      </w:pPr>
      <w:r w:rsidRPr="006A7DD4">
        <w:rPr>
          <w:sz w:val="20"/>
          <w:szCs w:val="20"/>
        </w:rPr>
        <w:t xml:space="preserve">во-первых, внимательное отношение педагога к своему собственному здоровью и соблюдение тех правил поведения, которые называются здоровым образом жизни; </w:t>
      </w:r>
    </w:p>
    <w:p w:rsidR="00BD0DCD" w:rsidRPr="006A7DD4" w:rsidRDefault="00BD0DCD" w:rsidP="00BD0DCD">
      <w:pPr>
        <w:numPr>
          <w:ilvl w:val="0"/>
          <w:numId w:val="3"/>
        </w:numPr>
        <w:rPr>
          <w:sz w:val="20"/>
          <w:szCs w:val="20"/>
        </w:rPr>
      </w:pPr>
      <w:r w:rsidRPr="006A7DD4">
        <w:rPr>
          <w:sz w:val="20"/>
          <w:szCs w:val="20"/>
        </w:rPr>
        <w:t>во-вторых, общий настрой школы на создание рационального режима работы и благоприятных условий для воспитания и обучения детей.</w:t>
      </w:r>
    </w:p>
    <w:p w:rsidR="00BD0DCD" w:rsidRPr="006A7DD4" w:rsidRDefault="00BD0DCD" w:rsidP="00BD0DCD">
      <w:pPr>
        <w:rPr>
          <w:rFonts w:ascii="Monotype Corsiva" w:hAnsi="Monotype Corsiva"/>
          <w:b/>
          <w:i/>
          <w:sz w:val="20"/>
          <w:szCs w:val="20"/>
        </w:rPr>
      </w:pPr>
      <w:r w:rsidRPr="006A7DD4">
        <w:rPr>
          <w:rFonts w:ascii="Monotype Corsiva" w:hAnsi="Monotype Corsiva"/>
          <w:b/>
          <w:bCs/>
          <w:i/>
          <w:sz w:val="20"/>
          <w:szCs w:val="20"/>
        </w:rPr>
        <w:t xml:space="preserve">Главная причина возникновения    СЭВ     </w:t>
      </w:r>
    </w:p>
    <w:p w:rsidR="00BD0DCD" w:rsidRPr="006D7212" w:rsidRDefault="00BD0DCD" w:rsidP="00BD0DCD">
      <w:pPr>
        <w:jc w:val="center"/>
        <w:rPr>
          <w:rFonts w:ascii="Monotype Corsiva" w:hAnsi="Monotype Corsiva"/>
          <w:i/>
          <w:sz w:val="20"/>
          <w:szCs w:val="20"/>
        </w:rPr>
      </w:pPr>
      <w:r w:rsidRPr="006D7212">
        <w:rPr>
          <w:rFonts w:ascii="Monotype Corsiva" w:hAnsi="Monotype Corsiva"/>
          <w:b/>
          <w:bCs/>
          <w:i/>
          <w:sz w:val="20"/>
          <w:szCs w:val="20"/>
        </w:rPr>
        <w:t>ПСИХОЛОГИЧЕСКОЕ   ПЕРЕУТОМЛЕНИЕ</w:t>
      </w:r>
    </w:p>
    <w:p w:rsidR="00BD0DCD" w:rsidRPr="006A7DD4" w:rsidRDefault="00BD0DCD" w:rsidP="00BD0DCD">
      <w:pPr>
        <w:jc w:val="both"/>
        <w:rPr>
          <w:sz w:val="20"/>
          <w:szCs w:val="20"/>
        </w:rPr>
      </w:pPr>
      <w:r w:rsidRPr="006D7212">
        <w:rPr>
          <w:rFonts w:ascii="Monotype Corsiva" w:hAnsi="Monotype Corsiva"/>
          <w:i/>
          <w:sz w:val="20"/>
          <w:szCs w:val="20"/>
        </w:rPr>
        <w:t xml:space="preserve">   </w:t>
      </w:r>
      <w:r w:rsidRPr="006A7DD4">
        <w:rPr>
          <w:bCs/>
          <w:sz w:val="20"/>
          <w:szCs w:val="20"/>
        </w:rPr>
        <w:t>Когда требования (внутренние и внешние) длительное время преобладают над ресурсами (физическими и психологическими</w:t>
      </w:r>
      <w:proofErr w:type="gramStart"/>
      <w:r w:rsidRPr="006A7DD4">
        <w:rPr>
          <w:bCs/>
          <w:sz w:val="20"/>
          <w:szCs w:val="20"/>
        </w:rPr>
        <w:t xml:space="preserve">),   </w:t>
      </w:r>
      <w:proofErr w:type="gramEnd"/>
      <w:r w:rsidRPr="006A7DD4">
        <w:rPr>
          <w:bCs/>
          <w:sz w:val="20"/>
          <w:szCs w:val="20"/>
        </w:rPr>
        <w:t xml:space="preserve"> у человека нарушается состояние равновесия, </w:t>
      </w:r>
      <w:r>
        <w:rPr>
          <w:bCs/>
          <w:sz w:val="20"/>
          <w:szCs w:val="20"/>
        </w:rPr>
        <w:t>что</w:t>
      </w:r>
      <w:r w:rsidRPr="006A7DD4">
        <w:rPr>
          <w:bCs/>
          <w:sz w:val="20"/>
          <w:szCs w:val="20"/>
        </w:rPr>
        <w:t xml:space="preserve"> неизбежно приводит к возникновению СЭВ.</w:t>
      </w:r>
    </w:p>
    <w:p w:rsidR="00BD0DCD" w:rsidRPr="00EC091B" w:rsidRDefault="00BD0DCD" w:rsidP="00BD0DCD">
      <w:pPr>
        <w:jc w:val="center"/>
        <w:rPr>
          <w:rFonts w:ascii="Monotype Corsiva" w:hAnsi="Monotype Corsiva"/>
          <w:b/>
          <w:bCs/>
          <w:i/>
        </w:rPr>
      </w:pPr>
      <w:r w:rsidRPr="00EC091B">
        <w:rPr>
          <w:rFonts w:ascii="Monotype Corsiva" w:hAnsi="Monotype Corsiva"/>
          <w:b/>
          <w:bCs/>
          <w:i/>
        </w:rPr>
        <w:t>Стадии синдрома эмоционального     выгорания:</w:t>
      </w:r>
    </w:p>
    <w:p w:rsidR="00BD0DCD" w:rsidRPr="006D7212" w:rsidRDefault="00BD0DCD" w:rsidP="00BD0DCD">
      <w:pPr>
        <w:jc w:val="center"/>
        <w:rPr>
          <w:rFonts w:ascii="Monotype Corsiva" w:hAnsi="Monotype Corsiva"/>
          <w:i/>
          <w:sz w:val="20"/>
          <w:szCs w:val="20"/>
        </w:rPr>
      </w:pP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b/>
          <w:bCs/>
          <w:sz w:val="20"/>
          <w:szCs w:val="20"/>
        </w:rPr>
        <w:t>1.</w:t>
      </w:r>
      <w:r>
        <w:rPr>
          <w:b/>
          <w:bCs/>
          <w:sz w:val="20"/>
          <w:szCs w:val="20"/>
        </w:rPr>
        <w:t xml:space="preserve"> </w:t>
      </w:r>
      <w:r w:rsidRPr="00EC091B">
        <w:rPr>
          <w:b/>
          <w:bCs/>
          <w:sz w:val="20"/>
          <w:szCs w:val="20"/>
        </w:rPr>
        <w:t xml:space="preserve">Истощение </w:t>
      </w:r>
      <w:r w:rsidRPr="00610033">
        <w:rPr>
          <w:bCs/>
          <w:sz w:val="20"/>
          <w:szCs w:val="20"/>
        </w:rPr>
        <w:t>(</w:t>
      </w:r>
      <w:r w:rsidRPr="00EC091B">
        <w:rPr>
          <w:sz w:val="20"/>
          <w:szCs w:val="20"/>
        </w:rPr>
        <w:t>формируется в течение 3</w:t>
      </w:r>
      <w:r>
        <w:rPr>
          <w:sz w:val="20"/>
          <w:szCs w:val="20"/>
        </w:rPr>
        <w:t>–</w:t>
      </w:r>
      <w:r w:rsidRPr="00EC091B">
        <w:rPr>
          <w:sz w:val="20"/>
          <w:szCs w:val="20"/>
        </w:rPr>
        <w:t>5 лет)</w:t>
      </w:r>
      <w:r w:rsidRPr="00EC091B">
        <w:rPr>
          <w:noProof/>
          <w:sz w:val="20"/>
          <w:szCs w:val="20"/>
        </w:rPr>
        <w:t xml:space="preserve"> 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b/>
          <w:bCs/>
          <w:sz w:val="20"/>
          <w:szCs w:val="20"/>
        </w:rPr>
        <w:t>2.Личностная отстраненность</w:t>
      </w:r>
    </w:p>
    <w:p w:rsidR="00BD0DCD" w:rsidRPr="00EC091B" w:rsidRDefault="00BD0DCD" w:rsidP="00BD0DCD">
      <w:pPr>
        <w:rPr>
          <w:sz w:val="20"/>
          <w:szCs w:val="20"/>
        </w:rPr>
      </w:pPr>
      <w:r w:rsidRPr="00610033">
        <w:rPr>
          <w:bCs/>
          <w:sz w:val="20"/>
          <w:szCs w:val="20"/>
        </w:rPr>
        <w:t xml:space="preserve">                        (</w:t>
      </w:r>
      <w:r>
        <w:rPr>
          <w:sz w:val="20"/>
          <w:szCs w:val="20"/>
        </w:rPr>
        <w:t>формируется в течение 5–</w:t>
      </w:r>
      <w:r w:rsidRPr="00EC091B">
        <w:rPr>
          <w:sz w:val="20"/>
          <w:szCs w:val="20"/>
        </w:rPr>
        <w:t>10 лет)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b/>
          <w:bCs/>
          <w:sz w:val="20"/>
          <w:szCs w:val="20"/>
        </w:rPr>
        <w:t xml:space="preserve">3. Ощущение утраты собственной эффективности, или падение самооценки в рамках выгорания </w:t>
      </w:r>
    </w:p>
    <w:p w:rsidR="00BD0DCD" w:rsidRPr="00EC091B" w:rsidRDefault="00BD0DCD" w:rsidP="00BD0DCD">
      <w:pPr>
        <w:rPr>
          <w:sz w:val="20"/>
          <w:szCs w:val="20"/>
        </w:rPr>
      </w:pPr>
      <w:r w:rsidRPr="00EC091B">
        <w:rPr>
          <w:b/>
          <w:bCs/>
          <w:sz w:val="20"/>
          <w:szCs w:val="20"/>
        </w:rPr>
        <w:t xml:space="preserve">                        </w:t>
      </w:r>
      <w:r w:rsidRPr="00EC091B">
        <w:rPr>
          <w:sz w:val="20"/>
          <w:szCs w:val="20"/>
        </w:rPr>
        <w:t>(формируется в течение 10-20 лет)</w:t>
      </w:r>
    </w:p>
    <w:p w:rsidR="00BD0DCD" w:rsidRDefault="00BD0DCD" w:rsidP="00BD0DCD">
      <w:pPr>
        <w:jc w:val="center"/>
        <w:rPr>
          <w:rFonts w:ascii="Monotype Corsiva" w:hAnsi="Monotype Corsiva"/>
          <w:b/>
          <w:bCs/>
          <w:i/>
          <w:sz w:val="20"/>
          <w:szCs w:val="20"/>
        </w:rPr>
      </w:pPr>
    </w:p>
    <w:p w:rsidR="00BD0DCD" w:rsidRPr="006D7212" w:rsidRDefault="00BD0DCD" w:rsidP="00BD0DCD">
      <w:pPr>
        <w:jc w:val="center"/>
        <w:rPr>
          <w:rFonts w:ascii="Monotype Corsiva" w:hAnsi="Monotype Corsiva"/>
          <w:i/>
          <w:sz w:val="20"/>
          <w:szCs w:val="20"/>
        </w:rPr>
      </w:pPr>
      <w:r w:rsidRPr="006D7212">
        <w:rPr>
          <w:rFonts w:ascii="Monotype Corsiva" w:hAnsi="Monotype Corsiva"/>
          <w:b/>
          <w:bCs/>
          <w:i/>
          <w:sz w:val="20"/>
          <w:szCs w:val="20"/>
        </w:rPr>
        <w:t>КАК ИЗБЕЖАТЬ ВСТРЕЧИ С СИНДРОМОМ ПРОФЕССИОНАЛЬНОГО ВЫГОРАНИЯ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 xml:space="preserve">Будьте внимательны к себе: это поможет вам своевременно заметить первые симптомы усталости.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 xml:space="preserve">Любите себя или, по крайней мере, старайтесь себе нравиться.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>Подбирайте дело по себе</w:t>
      </w:r>
      <w:r>
        <w:rPr>
          <w:sz w:val="20"/>
          <w:szCs w:val="20"/>
        </w:rPr>
        <w:t>,</w:t>
      </w:r>
      <w:r w:rsidRPr="006D7212">
        <w:rPr>
          <w:sz w:val="20"/>
          <w:szCs w:val="20"/>
        </w:rPr>
        <w:t xml:space="preserve"> сообразно своим склонностям и возможностям. Это позволит вам обрести себя, поверить в свои силы.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>Перестаньте искать в работе счасть</w:t>
      </w:r>
      <w:r>
        <w:rPr>
          <w:sz w:val="20"/>
          <w:szCs w:val="20"/>
        </w:rPr>
        <w:t>я</w:t>
      </w:r>
      <w:r w:rsidRPr="006D7212">
        <w:rPr>
          <w:sz w:val="20"/>
          <w:szCs w:val="20"/>
        </w:rPr>
        <w:t xml:space="preserve"> или спасени</w:t>
      </w:r>
      <w:r>
        <w:rPr>
          <w:sz w:val="20"/>
          <w:szCs w:val="20"/>
        </w:rPr>
        <w:t>я</w:t>
      </w:r>
      <w:r w:rsidRPr="006D7212">
        <w:rPr>
          <w:sz w:val="20"/>
          <w:szCs w:val="20"/>
        </w:rPr>
        <w:t xml:space="preserve">. Она — не убежище, а деятельность, которая хороша сама по себе.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 xml:space="preserve">Перестаньте жить за других. Живите, пожалуйста, своей жизнью. Не вместо людей, а вместе с ними.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 xml:space="preserve">Находите время для себя, вы имеете право не только на рабочую, но и на частную жизнь.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 xml:space="preserve">Учитесь трезво осмысливать события каждого дня. Можно сделать традицией вечерний пересмотр событий. </w:t>
      </w:r>
    </w:p>
    <w:p w:rsidR="00BD0DCD" w:rsidRPr="006D7212" w:rsidRDefault="00BD0DCD" w:rsidP="00BD0DCD">
      <w:pPr>
        <w:numPr>
          <w:ilvl w:val="0"/>
          <w:numId w:val="4"/>
        </w:numPr>
        <w:rPr>
          <w:sz w:val="20"/>
          <w:szCs w:val="20"/>
        </w:rPr>
      </w:pPr>
      <w:r w:rsidRPr="006D7212">
        <w:rPr>
          <w:sz w:val="20"/>
          <w:szCs w:val="20"/>
        </w:rPr>
        <w:t xml:space="preserve">Если вам очень хочется кому-то помочь или сделать за кого-то его работу, задайте себе вопрос: так ли уж ему это нужно? А может, он справится сам? </w:t>
      </w:r>
    </w:p>
    <w:p w:rsidR="00BD0DCD" w:rsidRPr="006D7212" w:rsidRDefault="00BD0DCD" w:rsidP="00BD0DCD">
      <w:pPr>
        <w:rPr>
          <w:sz w:val="20"/>
          <w:szCs w:val="20"/>
        </w:rPr>
      </w:pPr>
    </w:p>
    <w:p w:rsidR="00BD0DCD" w:rsidRDefault="00BD0DCD" w:rsidP="00BD0DCD">
      <w:pPr>
        <w:pStyle w:val="contentautoclass0007"/>
        <w:contextualSpacing/>
        <w:jc w:val="center"/>
        <w:rPr>
          <w:rFonts w:ascii="Monotype Corsiva" w:hAnsi="Monotype Corsiva"/>
          <w:b/>
          <w:bCs/>
          <w:sz w:val="20"/>
          <w:szCs w:val="20"/>
        </w:rPr>
      </w:pPr>
    </w:p>
    <w:p w:rsidR="00BD0DCD" w:rsidRPr="003247CF" w:rsidRDefault="00BD0DCD" w:rsidP="00BD0DCD">
      <w:pPr>
        <w:pStyle w:val="contentautoclass0007"/>
        <w:contextualSpacing/>
        <w:jc w:val="center"/>
        <w:rPr>
          <w:rFonts w:ascii="Monotype Corsiva" w:hAnsi="Monotype Corsiva"/>
          <w:bCs/>
          <w:sz w:val="20"/>
          <w:szCs w:val="20"/>
        </w:rPr>
      </w:pPr>
      <w:r w:rsidRPr="006D7212"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79755" cy="450215"/>
            <wp:effectExtent l="0" t="0" r="0" b="6985"/>
            <wp:wrapTight wrapText="bothSides">
              <wp:wrapPolygon edited="0">
                <wp:start x="0" y="0"/>
                <wp:lineTo x="0" y="21021"/>
                <wp:lineTo x="20583" y="21021"/>
                <wp:lineTo x="20583" y="0"/>
                <wp:lineTo x="0" y="0"/>
              </wp:wrapPolygon>
            </wp:wrapTight>
            <wp:docPr id="6" name="Рисунок 6" descr="iCA765I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A765IT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7CF">
        <w:rPr>
          <w:rFonts w:ascii="Monotype Corsiva" w:hAnsi="Monotype Corsiva"/>
          <w:b/>
          <w:bCs/>
          <w:sz w:val="20"/>
          <w:szCs w:val="20"/>
        </w:rPr>
        <w:t>Р</w:t>
      </w:r>
      <w:r>
        <w:rPr>
          <w:rFonts w:ascii="Monotype Corsiva" w:hAnsi="Monotype Corsiva"/>
          <w:b/>
          <w:bCs/>
          <w:sz w:val="20"/>
          <w:szCs w:val="20"/>
        </w:rPr>
        <w:t>ЕКОМЕНДАЦИИ ПО ПРОФИЛАКТИК ЕВОЗНИКНОВЕНИЯ ПРОФЕССИОНАЛЬНОГО ВЫГОРАНИЯ</w:t>
      </w:r>
    </w:p>
    <w:p w:rsidR="00BD0DCD" w:rsidRDefault="00BD0DCD" w:rsidP="00BD0DCD">
      <w:pPr>
        <w:rPr>
          <w:rFonts w:ascii="Monotype Corsiva" w:hAnsi="Monotype Corsiva"/>
          <w:sz w:val="20"/>
          <w:szCs w:val="20"/>
        </w:rPr>
      </w:pPr>
    </w:p>
    <w:p w:rsidR="00BD0DCD" w:rsidRPr="006D7212" w:rsidRDefault="00BD0DCD" w:rsidP="00BD0DCD">
      <w:pPr>
        <w:rPr>
          <w:sz w:val="20"/>
          <w:szCs w:val="20"/>
        </w:rPr>
      </w:pPr>
      <w:r>
        <w:rPr>
          <w:rFonts w:ascii="Monotype Corsiva" w:hAnsi="Monotype Corsiva"/>
          <w:sz w:val="20"/>
          <w:szCs w:val="20"/>
        </w:rPr>
        <w:t xml:space="preserve">- </w:t>
      </w:r>
      <w:r w:rsidRPr="006D7212">
        <w:rPr>
          <w:sz w:val="20"/>
          <w:szCs w:val="20"/>
        </w:rPr>
        <w:t>Определение краткосрочных и долгосрочных целей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Уход от ненужной конкуренции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Эмоциональное общение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Поддержание хорошей физической формы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Использование «тайм-аутов» (отдых от работы)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 xml:space="preserve">Овладение навыками </w:t>
      </w:r>
      <w:proofErr w:type="spellStart"/>
      <w:r w:rsidRPr="006D7212">
        <w:rPr>
          <w:sz w:val="20"/>
          <w:szCs w:val="20"/>
        </w:rPr>
        <w:t>саморегуляции</w:t>
      </w:r>
      <w:proofErr w:type="spellEnd"/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Профессиональное развитие и самосовершенствование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Стараться рассчитывать и обдуманно распределять свои нагрузки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Учиться переключаться с одного вида деятельности на другой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Проще относиться к конфликтам на работе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Не пытаться быть лучшим всегда и во всем.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Иметь в виду, что у</w:t>
      </w:r>
      <w:r w:rsidRPr="006D7212">
        <w:rPr>
          <w:sz w:val="20"/>
          <w:szCs w:val="20"/>
        </w:rPr>
        <w:t xml:space="preserve">правление своими эмоциями основывается на сознательном контроле. 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Ска</w:t>
      </w:r>
      <w:r>
        <w:rPr>
          <w:sz w:val="20"/>
          <w:szCs w:val="20"/>
        </w:rPr>
        <w:t>зать</w:t>
      </w:r>
      <w:r w:rsidRPr="006D7212">
        <w:rPr>
          <w:sz w:val="20"/>
          <w:szCs w:val="20"/>
        </w:rPr>
        <w:t xml:space="preserve"> себе: «Я понимаю, почему так переживаю. Раз я понимаю причину, то я должна прекратить нервничать и спокойно решать вопрос (или спокойно ждать, когда время изменит ход ситуации)».</w:t>
      </w:r>
    </w:p>
    <w:p w:rsidR="00BD0DCD" w:rsidRPr="006D7212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Не занимайтесь постоянной самокритикой, это приводит еще к большему «самобичеванию».</w:t>
      </w:r>
    </w:p>
    <w:p w:rsidR="00BD0DCD" w:rsidRPr="00BD0DCD" w:rsidRDefault="00BD0DCD" w:rsidP="00BD0DCD">
      <w:pPr>
        <w:rPr>
          <w:sz w:val="20"/>
          <w:szCs w:val="20"/>
        </w:rPr>
      </w:pPr>
      <w:r w:rsidRPr="006D7212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6D7212">
        <w:rPr>
          <w:sz w:val="20"/>
          <w:szCs w:val="20"/>
        </w:rPr>
        <w:t>Лучшее спасение о</w:t>
      </w:r>
      <w:r>
        <w:rPr>
          <w:sz w:val="20"/>
          <w:szCs w:val="20"/>
        </w:rPr>
        <w:t>т тревоги – уверенность в себе!</w:t>
      </w:r>
    </w:p>
    <w:p w:rsidR="00BD0DCD" w:rsidRPr="00BD0DCD" w:rsidRDefault="00BD0DCD" w:rsidP="00BD0DCD">
      <w:pPr>
        <w:jc w:val="center"/>
        <w:rPr>
          <w:rFonts w:ascii="Monotype Corsiva" w:hAnsi="Monotype Corsiva"/>
          <w:b/>
          <w:bCs/>
          <w:i/>
          <w:sz w:val="28"/>
          <w:szCs w:val="28"/>
        </w:rPr>
      </w:pPr>
      <w:r w:rsidRPr="00BD0DCD">
        <w:rPr>
          <w:rFonts w:ascii="Monotype Corsiva" w:hAnsi="Monotype Corsiva"/>
          <w:b/>
          <w:bCs/>
          <w:i/>
          <w:sz w:val="28"/>
          <w:szCs w:val="28"/>
        </w:rPr>
        <w:t>Упражнения для Сохранения и укрепления здоровья педагога</w:t>
      </w:r>
    </w:p>
    <w:p w:rsidR="00BD0DCD" w:rsidRPr="006A7DD4" w:rsidRDefault="00BD0DCD" w:rsidP="00BD0DCD">
      <w:pPr>
        <w:rPr>
          <w:sz w:val="22"/>
          <w:szCs w:val="22"/>
        </w:rPr>
      </w:pPr>
      <w:r w:rsidRPr="006D7212">
        <w:rPr>
          <w:i/>
          <w:sz w:val="20"/>
          <w:szCs w:val="20"/>
        </w:rPr>
        <w:t xml:space="preserve">1. </w:t>
      </w:r>
      <w:r w:rsidRPr="006A7DD4">
        <w:rPr>
          <w:sz w:val="22"/>
          <w:szCs w:val="22"/>
        </w:rPr>
        <w:t>Утренняя гимнастика: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«</w:t>
      </w:r>
      <w:proofErr w:type="gramStart"/>
      <w:r w:rsidRPr="006A7DD4">
        <w:rPr>
          <w:sz w:val="22"/>
          <w:szCs w:val="22"/>
        </w:rPr>
        <w:t>Твист»</w:t>
      </w:r>
      <w:r>
        <w:rPr>
          <w:sz w:val="22"/>
          <w:szCs w:val="22"/>
        </w:rPr>
        <w:t>-</w:t>
      </w:r>
      <w:proofErr w:type="gramEnd"/>
      <w:r w:rsidRPr="006A7DD4">
        <w:rPr>
          <w:sz w:val="22"/>
          <w:szCs w:val="22"/>
        </w:rPr>
        <w:t>гимнастика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Массаж кистей и стоп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Гимнастика для суставов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2. В течение дня упражнения для снятия усталост</w:t>
      </w:r>
      <w:bookmarkStart w:id="0" w:name="_GoBack"/>
      <w:bookmarkEnd w:id="0"/>
      <w:r w:rsidRPr="006A7DD4">
        <w:rPr>
          <w:sz w:val="22"/>
          <w:szCs w:val="22"/>
        </w:rPr>
        <w:t>и, напряжения:</w:t>
      </w:r>
    </w:p>
    <w:p w:rsidR="00BD0DCD" w:rsidRPr="006A7DD4" w:rsidRDefault="00BD0DCD" w:rsidP="00BD0DCD">
      <w:pPr>
        <w:rPr>
          <w:sz w:val="22"/>
          <w:szCs w:val="22"/>
        </w:rPr>
      </w:pPr>
      <w:proofErr w:type="gramStart"/>
      <w:r w:rsidRPr="006A7DD4">
        <w:rPr>
          <w:sz w:val="22"/>
          <w:szCs w:val="22"/>
        </w:rPr>
        <w:t>-  «</w:t>
      </w:r>
      <w:proofErr w:type="gramEnd"/>
      <w:r w:rsidRPr="006A7DD4">
        <w:rPr>
          <w:sz w:val="22"/>
          <w:szCs w:val="22"/>
        </w:rPr>
        <w:t>Владей собой среди толпы смятенной»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Упражнение на снятие физического напряжения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Массаж точек на лице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 xml:space="preserve">3. При стрессе и в </w:t>
      </w:r>
      <w:proofErr w:type="gramStart"/>
      <w:r w:rsidRPr="006A7DD4">
        <w:rPr>
          <w:sz w:val="22"/>
          <w:szCs w:val="22"/>
        </w:rPr>
        <w:t>конце  рабочего</w:t>
      </w:r>
      <w:proofErr w:type="gramEnd"/>
      <w:r w:rsidRPr="006A7DD4">
        <w:rPr>
          <w:sz w:val="22"/>
          <w:szCs w:val="22"/>
        </w:rPr>
        <w:t xml:space="preserve"> дня: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Лобно-затылочная коррекция.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- Дыхательные упражнения</w:t>
      </w:r>
    </w:p>
    <w:p w:rsidR="00BD0DCD" w:rsidRPr="006A7DD4" w:rsidRDefault="00BD0DCD" w:rsidP="00BD0DCD">
      <w:pPr>
        <w:numPr>
          <w:ilvl w:val="0"/>
          <w:numId w:val="2"/>
        </w:numPr>
        <w:rPr>
          <w:sz w:val="22"/>
          <w:szCs w:val="22"/>
        </w:rPr>
      </w:pPr>
      <w:r w:rsidRPr="006A7DD4">
        <w:rPr>
          <w:sz w:val="22"/>
          <w:szCs w:val="22"/>
        </w:rPr>
        <w:t>Настрои</w:t>
      </w:r>
      <w:r>
        <w:rPr>
          <w:sz w:val="22"/>
          <w:szCs w:val="22"/>
        </w:rPr>
        <w:t>-</w:t>
      </w:r>
      <w:r w:rsidRPr="006A7DD4">
        <w:rPr>
          <w:sz w:val="22"/>
          <w:szCs w:val="22"/>
        </w:rPr>
        <w:t xml:space="preserve">утверждения: </w:t>
      </w:r>
      <w:r>
        <w:rPr>
          <w:sz w:val="22"/>
          <w:szCs w:val="22"/>
        </w:rPr>
        <w:t>«</w:t>
      </w:r>
      <w:r w:rsidRPr="006A7DD4">
        <w:rPr>
          <w:sz w:val="22"/>
          <w:szCs w:val="22"/>
        </w:rPr>
        <w:t>Я справлюсь! Я молодец! Я владею ситуацией! Я уже чувствую себя лучше!</w:t>
      </w:r>
      <w:r>
        <w:rPr>
          <w:sz w:val="22"/>
          <w:szCs w:val="22"/>
        </w:rPr>
        <w:t>»</w:t>
      </w:r>
    </w:p>
    <w:p w:rsidR="00BD0DCD" w:rsidRPr="006A7DD4" w:rsidRDefault="00BD0DCD" w:rsidP="00BD0DCD">
      <w:pPr>
        <w:rPr>
          <w:sz w:val="22"/>
          <w:szCs w:val="22"/>
        </w:rPr>
      </w:pPr>
      <w:r w:rsidRPr="006A7DD4">
        <w:rPr>
          <w:sz w:val="22"/>
          <w:szCs w:val="22"/>
        </w:rPr>
        <w:t>4. Улыбка в течение всего дня.</w:t>
      </w:r>
    </w:p>
    <w:p w:rsidR="00BD0DCD" w:rsidRPr="00A66DFE" w:rsidRDefault="00BD0DCD" w:rsidP="00BD0DCD">
      <w:pPr>
        <w:jc w:val="center"/>
        <w:rPr>
          <w:rFonts w:ascii="Monotype Corsiva" w:hAnsi="Monotype Corsiva"/>
          <w:i/>
          <w:sz w:val="20"/>
          <w:szCs w:val="20"/>
        </w:rPr>
      </w:pPr>
    </w:p>
    <w:p w:rsidR="00BD0DCD" w:rsidRPr="00A66DFE" w:rsidRDefault="00BD0DCD" w:rsidP="00BD0DCD">
      <w:pPr>
        <w:rPr>
          <w:rFonts w:ascii="Monotype Corsiva" w:hAnsi="Monotype Corsiva"/>
          <w:i/>
          <w:sz w:val="20"/>
          <w:szCs w:val="20"/>
        </w:rPr>
      </w:pPr>
      <w:r w:rsidRPr="00A66DFE">
        <w:rPr>
          <w:rFonts w:ascii="Monotype Corsiva" w:hAnsi="Monotype Corsiva"/>
          <w:i/>
          <w:noProof/>
          <w:sz w:val="20"/>
          <w:szCs w:val="20"/>
        </w:rPr>
        <w:drawing>
          <wp:inline distT="0" distB="0" distL="0" distR="0">
            <wp:extent cx="647700" cy="971550"/>
            <wp:effectExtent l="0" t="0" r="0" b="0"/>
            <wp:docPr id="5" name="Рисунок 5" descr="Walking_to_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alking_to_scho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DFE">
        <w:rPr>
          <w:rFonts w:ascii="Monotype Corsiva" w:hAnsi="Monotype Corsiva"/>
          <w:i/>
          <w:sz w:val="20"/>
          <w:szCs w:val="20"/>
        </w:rPr>
        <w:t xml:space="preserve">  </w:t>
      </w:r>
      <w:r w:rsidRPr="00A66DFE">
        <w:rPr>
          <w:rFonts w:ascii="Monotype Corsiva" w:hAnsi="Monotype Corsiva"/>
          <w:i/>
          <w:noProof/>
          <w:sz w:val="20"/>
          <w:szCs w:val="20"/>
        </w:rPr>
        <w:drawing>
          <wp:inline distT="0" distB="0" distL="0" distR="0">
            <wp:extent cx="390525" cy="390525"/>
            <wp:effectExtent l="0" t="0" r="9525" b="9525"/>
            <wp:docPr id="4" name="Рисунок 4" descr="avatarki_babochki_2%20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vatarki_babochki_2%20(15)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DFE">
        <w:rPr>
          <w:rFonts w:ascii="Monotype Corsiva" w:hAnsi="Monotype Corsiva"/>
          <w:i/>
          <w:noProof/>
          <w:sz w:val="20"/>
          <w:szCs w:val="20"/>
        </w:rPr>
        <w:drawing>
          <wp:inline distT="0" distB="0" distL="0" distR="0">
            <wp:extent cx="1295400" cy="971550"/>
            <wp:effectExtent l="0" t="0" r="0" b="0"/>
            <wp:docPr id="3" name="Рисунок 3" descr="Описание: http://myfortuna.3dn.ru/_ph/12/2/9324763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исание: http://myfortuna.3dn.ru/_ph/12/2/93247636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CD" w:rsidRPr="00A66DFE" w:rsidRDefault="00BD0DCD" w:rsidP="00BD0DCD">
      <w:pPr>
        <w:rPr>
          <w:rFonts w:ascii="Monotype Corsiva" w:hAnsi="Monotype Corsiva"/>
          <w:bCs/>
          <w:i/>
        </w:rPr>
      </w:pPr>
    </w:p>
    <w:p w:rsidR="00BD0DCD" w:rsidRPr="00A66DFE" w:rsidRDefault="00BD0DCD" w:rsidP="00BD0DCD">
      <w:pPr>
        <w:rPr>
          <w:rFonts w:ascii="Monotype Corsiva" w:hAnsi="Monotype Corsiva"/>
          <w:bCs/>
          <w:i/>
        </w:rPr>
      </w:pPr>
    </w:p>
    <w:p w:rsidR="00BD0DCD" w:rsidRPr="00A66DFE" w:rsidRDefault="00BD0DCD" w:rsidP="00BD0DCD">
      <w:pPr>
        <w:rPr>
          <w:rFonts w:ascii="Monotype Corsiva" w:hAnsi="Monotype Corsiva"/>
          <w:bCs/>
          <w:i/>
        </w:rPr>
      </w:pPr>
    </w:p>
    <w:p w:rsidR="00EF45AF" w:rsidRDefault="00EF45AF"/>
    <w:sectPr w:rsidR="00EF45AF" w:rsidSect="00BD0DCD">
      <w:pgSz w:w="16838" w:h="11906" w:orient="landscape"/>
      <w:pgMar w:top="709" w:right="720" w:bottom="720" w:left="72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4320" w:space="1080"/>
        <w:col w:w="4680" w:space="900"/>
        <w:col w:w="441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46F9"/>
    <w:multiLevelType w:val="hybridMultilevel"/>
    <w:tmpl w:val="033C6316"/>
    <w:lvl w:ilvl="0" w:tplc="ACC8F8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E857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016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A6FB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BE65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1043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CAC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2E13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84E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8A69EC"/>
    <w:multiLevelType w:val="hybridMultilevel"/>
    <w:tmpl w:val="C336A2D0"/>
    <w:lvl w:ilvl="0" w:tplc="B23A0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827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445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0C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28D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3E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A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E4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C4B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313A6"/>
    <w:multiLevelType w:val="hybridMultilevel"/>
    <w:tmpl w:val="14B82722"/>
    <w:lvl w:ilvl="0" w:tplc="CE44C6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0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2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67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E0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2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00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BEF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E2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63"/>
    <w:rsid w:val="00216563"/>
    <w:rsid w:val="00BD0DCD"/>
    <w:rsid w:val="00E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EA6B9-3318-47C4-A8C4-B577D369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lected1">
    <w:name w:val="selected1"/>
    <w:rsid w:val="00BD0DCD"/>
    <w:rPr>
      <w:color w:val="000000"/>
    </w:rPr>
  </w:style>
  <w:style w:type="character" w:styleId="a3">
    <w:name w:val="Hyperlink"/>
    <w:rsid w:val="00BD0DCD"/>
    <w:rPr>
      <w:color w:val="0000FF"/>
      <w:u w:val="single"/>
    </w:rPr>
  </w:style>
  <w:style w:type="paragraph" w:customStyle="1" w:styleId="contentautoclass0007">
    <w:name w:val="contentautoclass0007"/>
    <w:basedOn w:val="a"/>
    <w:rsid w:val="00BD0DCD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hyperlink" Target="https://mail.rambler.ru/folder/INBOX?utm_source=mail&amp;utm_campaign=self_promo&amp;utm_medium=topline&amp;utm_content=mail&amp;utm_term=profile_email" TargetMode="External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1068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2021-06-02T09:56:00Z</dcterms:created>
  <dcterms:modified xsi:type="dcterms:W3CDTF">2021-06-02T10:03:00Z</dcterms:modified>
</cp:coreProperties>
</file>