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CB" w:rsidRDefault="00152ECB" w:rsidP="00152ECB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152ECB" w:rsidRPr="004F3686" w:rsidRDefault="00152ECB" w:rsidP="00152ECB">
      <w:pPr>
        <w:spacing w:after="0" w:line="240" w:lineRule="auto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52ECB" w:rsidRPr="004F3686" w:rsidRDefault="00152ECB" w:rsidP="00152ECB">
      <w:pPr>
        <w:spacing w:after="0" w:line="240" w:lineRule="auto"/>
        <w:ind w:firstLine="22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152ECB" w:rsidRDefault="00152ECB" w:rsidP="00152E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152ECB" w:rsidRPr="004D3533" w:rsidRDefault="00152ECB" w:rsidP="00152E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152ECB" w:rsidRPr="004D3533" w:rsidRDefault="00152ECB" w:rsidP="00152E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152ECB" w:rsidRDefault="00152ECB" w:rsidP="00152E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00"/>
        <w:gridCol w:w="3166"/>
      </w:tblGrid>
      <w:tr w:rsidR="00726FF3" w:rsidTr="00726FF3">
        <w:tc>
          <w:tcPr>
            <w:tcW w:w="3193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152ECB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</w:t>
            </w: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726FF3" w:rsidRPr="00FF1ECD" w:rsidRDefault="00726FF3" w:rsidP="00596FDD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200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152ECB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596FDD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166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726FF3" w:rsidRPr="00FF1ECD" w:rsidRDefault="00152ECB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596FDD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726FF3" w:rsidRDefault="00EF2979" w:rsidP="00EF2979">
      <w:pPr>
        <w:pStyle w:val="a3"/>
        <w:spacing w:before="0" w:after="0" w:afterAutospacing="0"/>
        <w:rPr>
          <w:rStyle w:val="a4"/>
        </w:rPr>
      </w:pPr>
      <w:r>
        <w:rPr>
          <w:rStyle w:val="a4"/>
        </w:rPr>
        <w:t xml:space="preserve">                                           </w:t>
      </w: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EF2979" w:rsidRDefault="00726FF3" w:rsidP="00EF2979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 xml:space="preserve">                                         </w:t>
      </w:r>
      <w:r w:rsidR="00A50B50">
        <w:rPr>
          <w:rStyle w:val="a4"/>
        </w:rPr>
        <w:t xml:space="preserve">     </w:t>
      </w:r>
      <w:r>
        <w:rPr>
          <w:rStyle w:val="a4"/>
        </w:rPr>
        <w:t xml:space="preserve">  </w:t>
      </w:r>
      <w:r w:rsidR="00EF2979">
        <w:rPr>
          <w:rStyle w:val="a4"/>
        </w:rPr>
        <w:t xml:space="preserve"> </w:t>
      </w:r>
      <w:r w:rsidR="00EF2979">
        <w:rPr>
          <w:rStyle w:val="a4"/>
          <w:color w:val="000000"/>
          <w:sz w:val="32"/>
          <w:szCs w:val="32"/>
        </w:rPr>
        <w:t>РАБОЧАЯ ПРОГРАММА</w:t>
      </w:r>
    </w:p>
    <w:p w:rsidR="00EF2979" w:rsidRDefault="00A50B50" w:rsidP="00A50B50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(ID 1813566)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 xml:space="preserve">учебного предмета </w:t>
      </w:r>
      <w:r w:rsidR="00596FDD">
        <w:rPr>
          <w:rStyle w:val="a4"/>
          <w:color w:val="000000"/>
          <w:sz w:val="36"/>
          <w:szCs w:val="36"/>
          <w:shd w:val="clear" w:color="auto" w:fill="FFFFFF"/>
        </w:rPr>
        <w:t>учебного предмета «</w:t>
      </w:r>
      <w:r w:rsidR="00E25EC8">
        <w:rPr>
          <w:rStyle w:val="a4"/>
          <w:color w:val="000000"/>
          <w:sz w:val="36"/>
          <w:szCs w:val="36"/>
          <w:shd w:val="clear" w:color="auto" w:fill="FFFFFF"/>
        </w:rPr>
        <w:t xml:space="preserve"> Музыка </w:t>
      </w:r>
      <w:r w:rsidR="00596FDD">
        <w:rPr>
          <w:rStyle w:val="a4"/>
          <w:color w:val="000000"/>
          <w:sz w:val="36"/>
          <w:szCs w:val="36"/>
          <w:shd w:val="clear" w:color="auto" w:fill="FFFFFF"/>
        </w:rPr>
        <w:t>»</w:t>
      </w:r>
    </w:p>
    <w:p w:rsidR="00EF2979" w:rsidRDefault="00152ECB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EF2979">
        <w:rPr>
          <w:color w:val="000000"/>
          <w:sz w:val="32"/>
          <w:szCs w:val="32"/>
        </w:rPr>
        <w:t xml:space="preserve"> 3</w:t>
      </w:r>
      <w:r>
        <w:rPr>
          <w:color w:val="000000"/>
          <w:sz w:val="32"/>
          <w:szCs w:val="32"/>
        </w:rPr>
        <w:t xml:space="preserve"> «А» класса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Default="00152ECB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учитель: </w:t>
      </w:r>
      <w:proofErr w:type="spellStart"/>
      <w:r>
        <w:rPr>
          <w:color w:val="000000"/>
          <w:sz w:val="32"/>
          <w:szCs w:val="32"/>
        </w:rPr>
        <w:t>Лавренцова</w:t>
      </w:r>
      <w:proofErr w:type="spellEnd"/>
      <w:r>
        <w:rPr>
          <w:color w:val="000000"/>
          <w:sz w:val="32"/>
          <w:szCs w:val="32"/>
        </w:rPr>
        <w:t xml:space="preserve"> Н.А</w:t>
      </w:r>
    </w:p>
    <w:p w:rsidR="00726FF3" w:rsidRDefault="00726FF3" w:rsidP="00152ECB">
      <w:pPr>
        <w:pStyle w:val="a3"/>
        <w:spacing w:before="0" w:after="0" w:afterAutospacing="0"/>
        <w:rPr>
          <w:color w:val="000000"/>
          <w:sz w:val="32"/>
          <w:szCs w:val="32"/>
        </w:rPr>
      </w:pPr>
    </w:p>
    <w:p w:rsidR="00152ECB" w:rsidRDefault="00152ECB" w:rsidP="00152ECB">
      <w:pPr>
        <w:pStyle w:val="a3"/>
        <w:spacing w:before="0" w:after="0" w:afterAutospacing="0"/>
        <w:rPr>
          <w:color w:val="000000"/>
          <w:sz w:val="32"/>
          <w:szCs w:val="32"/>
        </w:rPr>
      </w:pPr>
    </w:p>
    <w:p w:rsidR="00152ECB" w:rsidRDefault="00152ECB" w:rsidP="00152ECB">
      <w:pPr>
        <w:pStyle w:val="a3"/>
        <w:spacing w:before="0" w:after="0" w:afterAutospacing="0"/>
        <w:rPr>
          <w:color w:val="000000"/>
          <w:sz w:val="32"/>
          <w:szCs w:val="32"/>
        </w:rPr>
      </w:pP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EF2979" w:rsidRPr="00152ECB" w:rsidRDefault="00EF2979" w:rsidP="00152ECB">
      <w:pPr>
        <w:pStyle w:val="a3"/>
        <w:spacing w:before="0" w:beforeAutospacing="0" w:after="0" w:afterAutospacing="0" w:line="240" w:lineRule="atLeast"/>
        <w:ind w:left="-567"/>
        <w:jc w:val="center"/>
        <w:rPr>
          <w:b/>
          <w:bCs/>
        </w:rPr>
      </w:pPr>
      <w:r>
        <w:rPr>
          <w:rStyle w:val="a4"/>
        </w:rPr>
        <w:lastRenderedPageBreak/>
        <w:t>ПОЯСНИТЕЛЬНАЯ ЗАПИСКА</w:t>
      </w:r>
    </w:p>
    <w:p w:rsidR="00E25EC8" w:rsidRPr="00E25EC8" w:rsidRDefault="00152ECB" w:rsidP="00152E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</w:t>
      </w:r>
      <w:r w:rsidR="00E25EC8"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музыке предусматривает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 по музыке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воспитание музыкальной культуры как части общей духовной культуры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задачи обучения музыке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уровне начального общего образования: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эмоционально-ценностной отзывчивости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и в искусстве;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(тематическими линиями):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«Народная музыка России»;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«Классическая музыка»;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в жизни человека»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«Музыка народов мира»;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«Духовная музыка»;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«Музыка театра и кино»;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музыкальная культура»;  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«Музыкальная грамота»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число часов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рекомендованных для изучения музыки 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135 часов: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33 часа (1 час в неделю),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– 34 часа (1 час в неделю),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34 часа (1 час в неделю),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34 часа (1 час в неделю).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25EC8" w:rsidRPr="00E25EC8" w:rsidRDefault="00E25EC8" w:rsidP="00E25E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учебными предметами, как 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«Изобразительное искусство», «Литературное чтение», «Окружающий мир», «Основы религиозной </w:t>
      </w:r>
      <w:r w:rsidRPr="00E25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 и светской этики», «Иностранный язык» и другие.</w:t>
      </w: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Default="00E25EC8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25EC8" w:rsidRPr="00152ECB" w:rsidRDefault="00EF2979" w:rsidP="00152ECB">
      <w:pPr>
        <w:spacing w:after="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596FD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УЧЕБНОГО ПРЕДМЕТА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</w:rPr>
        <w:t>3 КЛАСС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модуль является одним из наиболее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Край, в котором ты живёшь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фольклор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«Заинька» и другие);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музыкальные инструменты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духовых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ударных, струнных;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звукоизобразительные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Сказки, мифы и легенды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манерой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нараспев;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Нартского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 музыкального фольклора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тембра музыкальных инструментов, отнесение к одной из групп (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ударные, струнные);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праздники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театра, театрализованного представления;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артисты, народный театр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Скоморохи. Ярмарочный балаган. Вертеп.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учебных, справочных текстов по теме;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 народов России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Жанры, интонации, музыкальные инструменты, музыканты-исполнители.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 в творчестве профессиональных музыкантов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значении фольклористики;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Композитор – исполнитель – слушатель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видеозаписи концерта;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музыки, рассматривание иллюстраций;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 по теме занятия;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мелодических фраз);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поведения на концерте;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Композиторы – детям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эпитетов, иллюстраций к музыке;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жанра;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Оркестр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 в исполнении оркестра;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роли дирижёра,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инструменты. Фортепиано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многообразием красок фортепиано;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инструменты. Флейта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К.В. Глюка, «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 Дебюсси).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инструменты. Скрипка, виолончель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Вокальная музыка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вокальной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что значит красивое пение;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Инструментальная музыка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 композиторов-классиков;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комплекса выразительных средств;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своего впечатления от восприятия;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Программная музыка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 программной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Симфоническая музыка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фрагментов симфонической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оркестром;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композиторы-классики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Европейские композиторы-классики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зарубежных композиторов.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тем инструментальных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Мастерство исполнителя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программ, афиш консерватории, филармонии;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классической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коллекции записей любимого исполнителя.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№ 3 «Музыка в жизни человека»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сопереживанию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Красота и вдохновение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красивой песни;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разучивание хоровода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пейзажи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портреты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харáктерное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Какой же праздник без музыки?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значении музыки на празднике;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фрагментами произведений;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лучшего «дирижёра»;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запись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видеооткрытки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Танцы, игры и веселье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исполнение музыки скерцозного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танцевальных движений;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танец-игра;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зачем люди танцуют;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на войне, музыка о войне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Военная тема в музыкальном искусстве.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Великой Отечественной войны – песни Великой Победы.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музыкальный символ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гордости, понятия достоинства и чести;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времени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E25EC8" w:rsidRPr="00E25EC8" w:rsidRDefault="00E25EC8" w:rsidP="00152ECB">
      <w:pPr>
        <w:spacing w:after="0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Кабалевским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Певец своего народа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композиторов;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сочинений с народной музыкой;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стран ближнего зарубежья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духовых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ударных, струнных;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фольклорными элементами народов России;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творческие, исследовательские проекты, школьные фестивали, посвящённые музыкальной культуре народов мира.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стран дальнего зарубежья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босса-нова и другие). 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духовых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ударных, струнных;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культур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композиторов;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сочинений с народной музыкой;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25EC8" w:rsidRPr="00E25EC8" w:rsidRDefault="00E25EC8" w:rsidP="00152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Звучание храма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русских композиторов.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 о традициях изготовления колоколов, значении колокольного звона;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колокольных звонов;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колокольности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 артикуляционные упражнения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звонарских приговорок;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 документального фильма о колоколах;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 верующих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Инструментальная музыка в церкви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органной музыки И.С. Баха;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трансформацией музыкального образа;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Русской православной церкви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посвящённые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святым. Образы Христа, Богородицы.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Религиозные праздники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Рождество, Троица, Пасха).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обучающихся, посещение музыкальных театров, коллективный просмотр фильмов.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сказка на сцене, на экране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сказки;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«Угадай по голосу»;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оперы и балета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знаменитыми музыкальными театрами;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тесты или кроссворды на освоение специальных терминов;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Балет. Хореография – искусство танца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балетной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Опера. Главные герои и номера оперного спектакля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орсакова («Садко», «Сказка о царе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Дж. Верди и других композиторов).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фрагментов опер;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тембрами голосов оперных певцов;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терминологии;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тесты и кроссворды на проверку знаний;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песни, хора из оперы;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героев, сцен из опер;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фильма-оперы; постановка детской оперы.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музыкального спектакля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обложки для либретто опер и балетов;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вокализация,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знание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и терминологические тесты;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Оперетта, мюзикл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оперетты, мюзикла;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создаёт музыкальный спектакль?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различий в оформлении, режиссуре;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музыкальному театру.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Патриотическая и народная тема в театре и кино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создания, значение музыкально-сценических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Фрагменты, отдельные номера из опер, балетов, музыки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характера героев и событий;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зачем нужна серьёзная музыка;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фри-джаза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эмбиента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 необходимо заложить основы для последующего развития в данном направлении. Помимо указанных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обработки классической музыки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Джаз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джаза: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импровизационность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E2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джазовых музыкантов;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коллекции записей джазовых музыкантов.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современной музыки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видеоклипов современных исполнителей;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плейлиста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коллекции записей современной музыки для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друзей-других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музыкальные инструменты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электронных тембров для создания музыки к фантастическому фильму;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готовыми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семплами (например,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Garage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E25EC8" w:rsidRDefault="00E25EC8" w:rsidP="00E25EC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мир звучит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звуками музыкальными и шумовыми;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Звукоряд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Нотный стан, скрипичный ключ. Ноты первой октавы.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элементами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Интонация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Выразительные и изобразительные интонации.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ритмослогов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Ритмический рисунок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ритмослогов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язык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вокальных 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 с ярко выраженными динамическими, темповыми, штриховыми красками;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Высота звуков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Регистры. Ноты певческого диапазона. Расположение нот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понятий «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выше-ниже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Мелодия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поступенным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плавным движением, скачками, остановками;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Сопровождение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графической схемы;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Куплетная форма. Запев, припев.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куплетной формы;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песен, написанных в куплетной форме;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Ступеневый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на слух ладового наклонения музыки;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«Солнышко – туча»;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Пентатоника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Ноты в разных октавах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Ноты второй и малой октавы. Басовый ключ.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обозначения в нотах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песен,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присутствуют данные элементы.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Ритмические рисунки в размере 6/8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ритмослогами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мелодий и аккомпанементов в размере 6/8.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Тональность. Гамма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устойчивых звуков;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«устой –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понятия «тоника»;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допевание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импровизация в заданной тональности.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Интервалы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понятия «интервал»;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ступеневого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 с ярко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характерной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интерваликой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мелодическом движении;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досочинение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Гармония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аккордовая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арпеджио.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интервалов и аккордов;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мажорных и минорных аккордов;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 с мелодическим движением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звукам аккордов;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трёхголосия</w:t>
      </w:r>
      <w:proofErr w:type="spellEnd"/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форма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25EC8" w:rsidRPr="00E25EC8" w:rsidRDefault="00E25EC8" w:rsidP="00E25EC8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Вариации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Варьирование как принцип развития. Тема. Вариации.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произведений, сочинённых в форме вариаций;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развитием, изменением основной темы;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E25EC8" w:rsidRPr="00E25EC8" w:rsidRDefault="00E25EC8" w:rsidP="00E25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5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вариативно:</w:t>
      </w:r>
      <w:r w:rsidRPr="00E2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импровизация в форме вариаций.</w:t>
      </w:r>
    </w:p>
    <w:p w:rsidR="00EF2979" w:rsidRDefault="00EF2979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E25EC8" w:rsidRPr="009D5B64" w:rsidRDefault="00E25EC8" w:rsidP="00152E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 ПО МУЗЫКЕ НА УРОВНЕ НАЧАЛЬНОГО ОБЩЕГО ОБРАЗОВАНИЯ</w:t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E25EC8" w:rsidRPr="009D5B64" w:rsidRDefault="009D5B64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в области гражданско-патриотического воспитания: </w:t>
      </w:r>
      <w:r w:rsidRPr="009D5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в области духовно-нравственного воспитания: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в области эстетического воспитания: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области  научного познания: </w:t>
      </w:r>
      <w:r w:rsidRPr="009D5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E25EC8" w:rsidRPr="009D5B64" w:rsidRDefault="00E25EC8" w:rsidP="009D5B64">
      <w:pPr>
        <w:spacing w:after="0" w:line="240" w:lineRule="atLeast"/>
        <w:ind w:right="1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25EC8" w:rsidRPr="009D5B64" w:rsidRDefault="00E25EC8" w:rsidP="009D5B64">
      <w:pPr>
        <w:spacing w:after="0" w:line="240" w:lineRule="atLeast"/>
        <w:ind w:right="1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в области трудового воспитания: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 области экологического воспитания: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  <w:bookmarkStart w:id="0" w:name="_Toc139972685"/>
      <w:bookmarkEnd w:id="0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EC8" w:rsidRPr="009D5B64" w:rsidRDefault="00E25EC8" w:rsidP="009D5B64">
      <w:pPr>
        <w:spacing w:after="0" w:line="240" w:lineRule="atLeas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виде</w:t>
      </w: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звуковую, информацию в соответствии с учебной задачей;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предложенному учителем алгоритму;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невербальная коммуникация: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вербальная коммуникация: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совместная деятельность (сотрудничество):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Toc139972686"/>
      <w:bookmarkEnd w:id="1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EC8" w:rsidRPr="009D5B64" w:rsidRDefault="00E25EC8" w:rsidP="009D5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освоившие основную образовательную программу по музыке: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концу изучения модуля № 1 «Народная музыка России»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духовые, ударные, струнные;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ритмический аккомпанемент на ударных инструментах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народной песни;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 2 «Классическая музыка»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 3 «Музыка в жизни человека»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(связь с движением), </w:t>
      </w:r>
      <w:proofErr w:type="spell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декламационность</w:t>
      </w:r>
      <w:proofErr w:type="spell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эпос (связь со словом);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 4 «Музыка народов мира»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 5 «Духовная музыка»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доступные образцы духовной музыки;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 6 «Музыка театра и кино»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9D5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 7 «Современная музыкальная культура»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9D5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изучения модуля № 8 «Музыкальная грамота» </w:t>
      </w:r>
      <w:proofErr w:type="gramStart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9D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E25EC8" w:rsidRPr="009D5B64" w:rsidRDefault="00E25EC8" w:rsidP="009D5B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песни с простым мелодическим рисунком.</w:t>
      </w:r>
    </w:p>
    <w:p w:rsidR="00B36286" w:rsidRDefault="00B36286" w:rsidP="003C2A34">
      <w:pPr>
        <w:tabs>
          <w:tab w:val="left" w:pos="-426"/>
        </w:tabs>
        <w:ind w:left="-567" w:firstLine="1134"/>
        <w:rPr>
          <w:b/>
        </w:rPr>
        <w:sectPr w:rsidR="00B36286" w:rsidSect="00596FDD">
          <w:pgSz w:w="11906" w:h="16838"/>
          <w:pgMar w:top="720" w:right="720" w:bottom="720" w:left="709" w:header="709" w:footer="709" w:gutter="0"/>
          <w:cols w:space="708"/>
          <w:docGrid w:linePitch="360"/>
        </w:sectPr>
      </w:pPr>
    </w:p>
    <w:p w:rsidR="008E1260" w:rsidRDefault="008E1260" w:rsidP="00D1404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                          </w:t>
      </w:r>
      <w:r w:rsidR="00D140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</w:t>
      </w: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         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860"/>
        <w:gridCol w:w="598"/>
        <w:gridCol w:w="1429"/>
        <w:gridCol w:w="1479"/>
        <w:gridCol w:w="3340"/>
      </w:tblGrid>
      <w:tr w:rsidR="009D5B64" w:rsidTr="009D5B6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ИНВАРИАНТНАЯ ЧАСТЬ</w:t>
            </w: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1.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Народная музыка России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Е.П.Крылатов</w:t>
            </w:r>
            <w:proofErr w:type="spellEnd"/>
            <w:r w:rsidR="00D14044">
              <w:rPr>
                <w:rFonts w:ascii="inherit" w:hAnsi="inherit"/>
                <w:color w:val="000000"/>
              </w:rPr>
              <w:t xml:space="preserve"> «Крылатые качели»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Русский фольклор: </w:t>
            </w:r>
            <w:proofErr w:type="gramStart"/>
            <w:r>
              <w:rPr>
                <w:rFonts w:ascii="inherit" w:hAnsi="inherit"/>
                <w:color w:val="000000"/>
              </w:rPr>
              <w:t xml:space="preserve">«Среди долины </w:t>
            </w:r>
            <w:proofErr w:type="spellStart"/>
            <w:r>
              <w:rPr>
                <w:rFonts w:ascii="inherit" w:hAnsi="inherit"/>
                <w:color w:val="000000"/>
              </w:rPr>
              <w:t>ровныя</w:t>
            </w:r>
            <w:proofErr w:type="spellEnd"/>
            <w:r>
              <w:rPr>
                <w:rFonts w:ascii="inherit" w:hAnsi="inherit"/>
                <w:color w:val="000000"/>
              </w:rPr>
              <w:t>», «Пойду ль я, выйду ль я»; кант «Радуйся, Роско земле»; марш «Славны были наши деды», «Вспомним, братцы, Русь и слав</w:t>
            </w:r>
            <w:r w:rsidR="00D14044">
              <w:rPr>
                <w:rFonts w:ascii="inherit" w:hAnsi="inherit"/>
                <w:color w:val="000000"/>
              </w:rPr>
              <w:t>у!»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inherit" w:hAnsi="inherit"/>
                <w:color w:val="000000"/>
              </w:rPr>
              <w:t>Пошла</w:t>
            </w:r>
            <w:proofErr w:type="gramEnd"/>
            <w:r>
              <w:rPr>
                <w:rFonts w:ascii="inherit" w:hAnsi="inherit"/>
                <w:color w:val="000000"/>
              </w:rPr>
              <w:t xml:space="preserve"> млада за водой», «Ах, улица, улица широкая». Инструментальные наигрыши. Плясовые</w:t>
            </w:r>
            <w:r w:rsidR="00D14044">
              <w:rPr>
                <w:rFonts w:ascii="inherit" w:hAnsi="inherit"/>
                <w:color w:val="000000"/>
              </w:rPr>
              <w:t xml:space="preserve"> мелодии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Жанры музыкального фольклора: русские народные песни «А</w:t>
            </w:r>
            <w:r w:rsidR="00D14044">
              <w:rPr>
                <w:rFonts w:ascii="inherit" w:hAnsi="inherit"/>
                <w:color w:val="000000"/>
              </w:rPr>
              <w:t>х ты, степь», «Я на горку шла»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народов России: «</w:t>
            </w:r>
            <w:proofErr w:type="spellStart"/>
            <w:r>
              <w:rPr>
                <w:rFonts w:ascii="inherit" w:hAnsi="inherit"/>
                <w:color w:val="000000"/>
              </w:rPr>
              <w:t>Апипа</w:t>
            </w:r>
            <w:proofErr w:type="spellEnd"/>
            <w:r>
              <w:rPr>
                <w:rFonts w:ascii="inherit" w:hAnsi="inherit"/>
                <w:color w:val="000000"/>
              </w:rPr>
              <w:t>», татарская народная песня; «Сказо</w:t>
            </w:r>
            <w:r w:rsidR="00D14044">
              <w:rPr>
                <w:rFonts w:ascii="inherit" w:hAnsi="inherit"/>
                <w:color w:val="000000"/>
              </w:rPr>
              <w:t>чка», марийская народная песня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Pr="00D14044" w:rsidRDefault="009D5B64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inherit" w:hAnsi="inherit"/>
                <w:color w:val="000000"/>
              </w:rPr>
              <w:t>А.Эшпай</w:t>
            </w:r>
            <w:proofErr w:type="spellEnd"/>
            <w:r w:rsidR="00D14044">
              <w:rPr>
                <w:rFonts w:ascii="inherit" w:hAnsi="inherit"/>
                <w:color w:val="000000"/>
              </w:rPr>
              <w:t xml:space="preserve"> «Песни горных и луговых мари»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9D5B64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9D5B64" w:rsidRDefault="009D5B64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9D5B64" w:rsidRDefault="009D5B6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D5B64" w:rsidRDefault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9D5B64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9D5B64" w:rsidRDefault="009D5B64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2.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Классическая музыка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</w:t>
            </w:r>
            <w:r w:rsidR="00D14044">
              <w:rPr>
                <w:rFonts w:ascii="inherit" w:hAnsi="inherit"/>
                <w:color w:val="000000"/>
              </w:rPr>
              <w:t>очка» Н.А. Римског</w:t>
            </w:r>
            <w:proofErr w:type="gramStart"/>
            <w:r w:rsidR="00D14044">
              <w:rPr>
                <w:rFonts w:ascii="inherit" w:hAnsi="inherit"/>
                <w:color w:val="000000"/>
              </w:rPr>
              <w:t>о-</w:t>
            </w:r>
            <w:proofErr w:type="gramEnd"/>
            <w:r w:rsidR="00D14044">
              <w:rPr>
                <w:rFonts w:ascii="inherit" w:hAnsi="inherit"/>
                <w:color w:val="000000"/>
              </w:rPr>
              <w:t xml:space="preserve"> Корсакова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Композиторы – детям: </w:t>
            </w:r>
            <w:proofErr w:type="spellStart"/>
            <w:r>
              <w:rPr>
                <w:rFonts w:ascii="inherit" w:hAnsi="inherit"/>
                <w:color w:val="000000"/>
              </w:rPr>
              <w:t>Ю.М.Чичков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inherit" w:hAnsi="inherit"/>
                <w:color w:val="000000"/>
              </w:rPr>
              <w:t>Лядов</w:t>
            </w:r>
            <w:proofErr w:type="spellEnd"/>
            <w:r>
              <w:rPr>
                <w:rFonts w:ascii="inherit" w:hAnsi="inherit"/>
                <w:color w:val="000000"/>
              </w:rPr>
              <w:t>, Ц.А. Кюи, Н.А. Римский-Корсаков «Парафразы»; пьеса «Детского альбома», П.</w:t>
            </w:r>
            <w:r w:rsidR="00D14044">
              <w:rPr>
                <w:rFonts w:ascii="inherit" w:hAnsi="inherit"/>
                <w:color w:val="000000"/>
              </w:rPr>
              <w:t>И. Чайковский «Игра в лошадки»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</w:t>
            </w:r>
            <w:r>
              <w:rPr>
                <w:rFonts w:ascii="inherit" w:hAnsi="inherit"/>
                <w:color w:val="000000"/>
              </w:rPr>
              <w:lastRenderedPageBreak/>
              <w:t xml:space="preserve">«Школьные годы» муз. Д. </w:t>
            </w:r>
            <w:proofErr w:type="spellStart"/>
            <w:r>
              <w:rPr>
                <w:rFonts w:ascii="inherit" w:hAnsi="inherit"/>
                <w:color w:val="000000"/>
              </w:rPr>
              <w:t>Ка</w:t>
            </w:r>
            <w:r w:rsidR="00D14044">
              <w:rPr>
                <w:rFonts w:ascii="inherit" w:hAnsi="inherit"/>
                <w:color w:val="000000"/>
              </w:rPr>
              <w:t>балевского</w:t>
            </w:r>
            <w:proofErr w:type="spellEnd"/>
            <w:r w:rsidR="00D14044">
              <w:rPr>
                <w:rFonts w:ascii="inherit" w:hAnsi="inherit"/>
                <w:color w:val="000000"/>
              </w:rPr>
              <w:t xml:space="preserve">,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сл.Е.Долматовского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="00D14044">
              <w:rPr>
                <w:rFonts w:ascii="inherit" w:hAnsi="inherit"/>
                <w:color w:val="000000"/>
              </w:rPr>
              <w:t>из кантаты «Александр Невский»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5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Инструментальная музыка: «</w:t>
            </w:r>
            <w:proofErr w:type="spellStart"/>
            <w:r>
              <w:rPr>
                <w:rFonts w:ascii="inherit" w:hAnsi="inherit"/>
                <w:color w:val="000000"/>
              </w:rPr>
              <w:t>Тюильрийский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сад», фортепианный цикл «Картинк</w:t>
            </w:r>
            <w:r w:rsidR="00D14044">
              <w:rPr>
                <w:rFonts w:ascii="inherit" w:hAnsi="inherit"/>
                <w:color w:val="000000"/>
              </w:rPr>
              <w:t>и с выставки» М.П. Мусоргского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6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композиторы-классики: М.И. Глинка увертюра к опере «Руслан и Людмила»: П.И. Чайковский «Спящая красавица»; А.П. Бородин. О</w:t>
            </w:r>
            <w:r w:rsidR="00D14044">
              <w:rPr>
                <w:rFonts w:ascii="inherit" w:hAnsi="inherit"/>
                <w:color w:val="000000"/>
              </w:rPr>
              <w:t>пера «Князь Игорь» (фрагменты)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7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inherit" w:hAnsi="inherit"/>
                <w:color w:val="000000"/>
              </w:rPr>
              <w:t>Эвридика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inherit" w:hAnsi="inherit"/>
                <w:color w:val="000000"/>
              </w:rPr>
              <w:t>Гюнт</w:t>
            </w:r>
            <w:proofErr w:type="spellEnd"/>
            <w:r>
              <w:rPr>
                <w:rFonts w:ascii="inherit" w:hAnsi="inherit"/>
                <w:color w:val="000000"/>
              </w:rPr>
              <w:t xml:space="preserve">». Л. </w:t>
            </w:r>
            <w:proofErr w:type="spellStart"/>
            <w:r>
              <w:rPr>
                <w:rFonts w:ascii="inherit" w:hAnsi="inherit"/>
                <w:color w:val="000000"/>
              </w:rPr>
              <w:t>ван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Бетховен «Лунная соната», «К </w:t>
            </w:r>
            <w:proofErr w:type="spellStart"/>
            <w:r>
              <w:rPr>
                <w:rFonts w:ascii="inherit" w:hAnsi="inherit"/>
                <w:color w:val="000000"/>
              </w:rPr>
              <w:t>Элизе</w:t>
            </w:r>
            <w:proofErr w:type="spellEnd"/>
            <w:r>
              <w:rPr>
                <w:rFonts w:ascii="inherit" w:hAnsi="inherit"/>
                <w:color w:val="000000"/>
              </w:rPr>
              <w:t>», «Сурок»; канон В.А. Моца</w:t>
            </w:r>
            <w:r w:rsidR="00D14044">
              <w:rPr>
                <w:rFonts w:ascii="inherit" w:hAnsi="inherit"/>
                <w:color w:val="000000"/>
              </w:rPr>
              <w:t>рта «Слава солнцу, слава миру»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8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Мастерство исполнителя: песня Баяна из оперы М.И. Глинки «Руслан и Людмила», песни гусляра Садко в опере-былине «</w:t>
            </w:r>
            <w:r w:rsidR="00D14044">
              <w:rPr>
                <w:rFonts w:ascii="inherit" w:hAnsi="inherit"/>
                <w:color w:val="000000"/>
              </w:rPr>
              <w:t>Садко» Н.А. Римского-Корсакова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 w:rsidP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9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3.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Музыка в жизни человека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</w:t>
            </w:r>
            <w:r w:rsidR="00D14044">
              <w:rPr>
                <w:rFonts w:ascii="inherit" w:hAnsi="inherit"/>
                <w:color w:val="000000"/>
              </w:rPr>
              <w:t xml:space="preserve">го короля» из сюиты «Пер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Гюнт</w:t>
            </w:r>
            <w:proofErr w:type="spellEnd"/>
            <w:r w:rsidR="00D14044">
              <w:rPr>
                <w:rFonts w:ascii="inherit" w:hAnsi="inherit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0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Танцы, игры и веселье: Муз. </w:t>
            </w:r>
            <w:proofErr w:type="spellStart"/>
            <w:r>
              <w:rPr>
                <w:rFonts w:ascii="inherit" w:hAnsi="inherit"/>
                <w:color w:val="000000"/>
              </w:rPr>
              <w:t>Ю.Чичкова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, </w:t>
            </w:r>
            <w:proofErr w:type="spellStart"/>
            <w:r>
              <w:rPr>
                <w:rFonts w:ascii="inherit" w:hAnsi="inherit"/>
                <w:color w:val="000000"/>
              </w:rPr>
              <w:t>сл.Ю.Энтина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«Песенка про жирафа»; </w:t>
            </w:r>
            <w:proofErr w:type="spellStart"/>
            <w:r>
              <w:rPr>
                <w:rFonts w:ascii="inherit" w:hAnsi="inherit"/>
                <w:color w:val="000000"/>
              </w:rPr>
              <w:t>М.И.Глинка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</w:t>
            </w:r>
            <w:r w:rsidR="00D14044">
              <w:rPr>
                <w:rFonts w:ascii="inherit" w:hAnsi="inherit"/>
                <w:color w:val="000000"/>
              </w:rPr>
              <w:t xml:space="preserve"> танец - пьеса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Л.ван</w:t>
            </w:r>
            <w:proofErr w:type="spellEnd"/>
            <w:r w:rsidR="00D14044">
              <w:rPr>
                <w:rFonts w:ascii="inherit" w:hAnsi="inherit"/>
                <w:color w:val="000000"/>
              </w:rPr>
              <w:t xml:space="preserve"> Бетховена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1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 на войне, музыка о войне: песни Великой Отечественно</w:t>
            </w:r>
            <w:r w:rsidR="00D14044">
              <w:rPr>
                <w:rFonts w:ascii="inherit" w:hAnsi="inherit"/>
                <w:color w:val="000000"/>
              </w:rPr>
              <w:t>й войны – песни Великой Победы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2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ВАРИАТИВНАЯ ЧАСТЬ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1.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Музыка народов мира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inherit" w:hAnsi="inherit"/>
                <w:color w:val="000000"/>
              </w:rPr>
              <w:t>Ч.Биксио</w:t>
            </w:r>
            <w:proofErr w:type="spellEnd"/>
            <w:r>
              <w:rPr>
                <w:rFonts w:ascii="inherit" w:hAnsi="inherit"/>
                <w:color w:val="000000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inherit" w:hAnsi="inherit"/>
                <w:color w:val="000000"/>
              </w:rPr>
              <w:t>Ж.Бизе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Фаран</w:t>
            </w:r>
            <w:r w:rsidR="00D14044">
              <w:rPr>
                <w:rFonts w:ascii="inherit" w:hAnsi="inherit"/>
                <w:color w:val="000000"/>
              </w:rPr>
              <w:t>дола из 2-й сюиты «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Арлезианка</w:t>
            </w:r>
            <w:proofErr w:type="spellEnd"/>
            <w:r w:rsidR="00D14044">
              <w:rPr>
                <w:rFonts w:ascii="inherit" w:hAnsi="inherit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3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inherit" w:hAnsi="inherit"/>
                <w:color w:val="000000"/>
              </w:rPr>
              <w:t>персидок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из оперы «</w:t>
            </w:r>
            <w:proofErr w:type="spellStart"/>
            <w:r>
              <w:rPr>
                <w:rFonts w:ascii="inherit" w:hAnsi="inherit"/>
                <w:color w:val="000000"/>
              </w:rPr>
              <w:t>Хованщина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». </w:t>
            </w:r>
            <w:proofErr w:type="spellStart"/>
            <w:r>
              <w:rPr>
                <w:rFonts w:ascii="inherit" w:hAnsi="inherit"/>
                <w:color w:val="000000"/>
              </w:rPr>
              <w:t>А.Хачатурян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«Тане</w:t>
            </w:r>
            <w:r w:rsidR="00D14044">
              <w:rPr>
                <w:rFonts w:ascii="inherit" w:hAnsi="inherit"/>
                <w:color w:val="000000"/>
              </w:rPr>
              <w:t>ц с саблями» из балета «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Гаянэ</w:t>
            </w:r>
            <w:proofErr w:type="spellEnd"/>
            <w:r w:rsidR="00D14044">
              <w:rPr>
                <w:rFonts w:ascii="inherit" w:hAnsi="inherit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4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музыкальные цитаты в творчестве зарубежных композиторов: П. Сарасате «Москв</w:t>
            </w:r>
            <w:r w:rsidR="00D14044">
              <w:rPr>
                <w:rFonts w:ascii="inherit" w:hAnsi="inherit"/>
                <w:color w:val="000000"/>
              </w:rPr>
              <w:t xml:space="preserve">ичка».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И.Штраус</w:t>
            </w:r>
            <w:proofErr w:type="spellEnd"/>
            <w:r w:rsidR="00D14044">
              <w:rPr>
                <w:rFonts w:ascii="inherit" w:hAnsi="inherit"/>
                <w:color w:val="000000"/>
              </w:rPr>
              <w:t xml:space="preserve"> «Русский марш»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5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2.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Духовная музыка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Религиозные праздники: вербное воскресенье: «</w:t>
            </w:r>
            <w:proofErr w:type="spellStart"/>
            <w:r>
              <w:rPr>
                <w:rFonts w:ascii="inherit" w:hAnsi="inherit"/>
                <w:color w:val="000000"/>
              </w:rPr>
              <w:t>Вербочки</w:t>
            </w:r>
            <w:proofErr w:type="spellEnd"/>
            <w:r>
              <w:rPr>
                <w:rFonts w:ascii="inherit" w:hAnsi="inherit"/>
                <w:color w:val="000000"/>
              </w:rPr>
              <w:t>» русского поэта А. Блока. Выучи и спой пе</w:t>
            </w:r>
            <w:r w:rsidR="00D14044">
              <w:rPr>
                <w:rFonts w:ascii="inherit" w:hAnsi="inherit"/>
                <w:color w:val="000000"/>
              </w:rPr>
              <w:t>сни А. Гречанинова и Р. Глиэра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6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Троица: летние народные обрядовые песни, детские песни о березках</w:t>
            </w:r>
            <w:r w:rsidR="00D14044">
              <w:rPr>
                <w:rFonts w:ascii="inherit" w:hAnsi="inherit"/>
                <w:color w:val="000000"/>
              </w:rPr>
              <w:t xml:space="preserve"> («Березонька кудрявая» и др.)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7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3.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Музыка театра и кино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inherit" w:hAnsi="inherit"/>
                <w:color w:val="000000"/>
              </w:rPr>
              <w:t>ван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Бетховена</w:t>
            </w:r>
            <w:proofErr w:type="gramStart"/>
            <w:r>
              <w:rPr>
                <w:rFonts w:ascii="inherit" w:hAnsi="inherit"/>
                <w:color w:val="000000"/>
              </w:rPr>
              <w:t>.</w:t>
            </w:r>
            <w:proofErr w:type="gramEnd"/>
            <w:r>
              <w:rPr>
                <w:rFonts w:ascii="inherit" w:hAnsi="inherit"/>
                <w:color w:val="000000"/>
              </w:rPr>
              <w:t xml:space="preserve"> </w:t>
            </w:r>
            <w:proofErr w:type="gramStart"/>
            <w:r>
              <w:rPr>
                <w:rFonts w:ascii="inherit" w:hAnsi="inherit"/>
                <w:color w:val="000000"/>
              </w:rPr>
              <w:t>о</w:t>
            </w:r>
            <w:proofErr w:type="gramEnd"/>
            <w:r>
              <w:rPr>
                <w:rFonts w:ascii="inherit" w:hAnsi="inherit"/>
                <w:color w:val="000000"/>
              </w:rPr>
              <w:t xml:space="preserve">пера «Война и мир»; музыка к кинофильму «Александр Невский» С.С. Прокофьева, оперы «Борис </w:t>
            </w:r>
            <w:r w:rsidR="00D14044">
              <w:rPr>
                <w:rFonts w:ascii="inherit" w:hAnsi="inherit"/>
                <w:color w:val="000000"/>
              </w:rPr>
              <w:t>Годунов» и другие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8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Сюжет музыкального спектакля: мюзиклы «Семеро козлят на новый лад» А. Рыбнико</w:t>
            </w:r>
            <w:r w:rsidR="00D14044">
              <w:rPr>
                <w:rFonts w:ascii="inherit" w:hAnsi="inherit"/>
                <w:color w:val="000000"/>
              </w:rPr>
              <w:t xml:space="preserve">ва, «Звуки музыки» Р.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Роджерса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9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[[Кто создаёт музыкальный спектакль:</w:t>
            </w:r>
            <w:proofErr w:type="gramEnd"/>
            <w:r>
              <w:rPr>
                <w:rFonts w:ascii="inherit" w:hAnsi="inherit"/>
                <w:color w:val="000000"/>
              </w:rPr>
              <w:t xml:space="preserve"> </w:t>
            </w:r>
            <w:proofErr w:type="gramStart"/>
            <w:r>
              <w:rPr>
                <w:rFonts w:ascii="inherit" w:hAnsi="inherit"/>
                <w:color w:val="000000"/>
              </w:rPr>
              <w:t>В. Моцарт опера «Волшебная флейта» (фрагменты)]]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0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4.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Современная музыкальная культура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inherit" w:hAnsi="inherit"/>
                <w:color w:val="000000"/>
              </w:rPr>
              <w:t>Шаганова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; пьесы В. </w:t>
            </w:r>
            <w:proofErr w:type="spellStart"/>
            <w:r>
              <w:rPr>
                <w:rFonts w:ascii="inherit" w:hAnsi="inherit"/>
                <w:color w:val="000000"/>
              </w:rPr>
              <w:t>Малярова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inherit" w:hAnsi="inherit"/>
                <w:color w:val="000000"/>
              </w:rPr>
              <w:t>Величит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душа моя Господа» в </w:t>
            </w:r>
            <w:r>
              <w:rPr>
                <w:rFonts w:ascii="inherit" w:hAnsi="inherit"/>
                <w:color w:val="000000"/>
              </w:rPr>
              <w:lastRenderedPageBreak/>
              <w:t>рамка</w:t>
            </w:r>
            <w:r w:rsidR="00D14044">
              <w:rPr>
                <w:rFonts w:ascii="inherit" w:hAnsi="inherit"/>
                <w:color w:val="000000"/>
              </w:rPr>
              <w:t>х фестиваля современной музыки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1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Особенности джаза: «Колыбельная» из опе</w:t>
            </w:r>
            <w:r w:rsidR="00D14044">
              <w:rPr>
                <w:rFonts w:ascii="inherit" w:hAnsi="inherit"/>
                <w:color w:val="000000"/>
              </w:rPr>
              <w:t xml:space="preserve">ры Дж. Гершвина «Порги и </w:t>
            </w:r>
            <w:proofErr w:type="spellStart"/>
            <w:r w:rsidR="00D14044">
              <w:rPr>
                <w:rFonts w:ascii="inherit" w:hAnsi="inherit"/>
                <w:color w:val="000000"/>
              </w:rPr>
              <w:t>Бесс</w:t>
            </w:r>
            <w:proofErr w:type="spellEnd"/>
            <w:r w:rsidR="00D14044">
              <w:rPr>
                <w:rFonts w:ascii="inherit" w:hAnsi="inherit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2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inherit" w:hAnsi="inherit"/>
                <w:color w:val="000000"/>
              </w:rPr>
              <w:t>Э.Артемьев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«Поход» из к/ф «</w:t>
            </w:r>
            <w:proofErr w:type="spellStart"/>
            <w:r>
              <w:rPr>
                <w:rFonts w:ascii="inherit" w:hAnsi="inherit"/>
                <w:color w:val="000000"/>
              </w:rPr>
              <w:t>Сибириада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», </w:t>
            </w:r>
            <w:r w:rsidR="00D14044">
              <w:rPr>
                <w:rFonts w:ascii="inherit" w:hAnsi="inherit"/>
                <w:color w:val="000000"/>
              </w:rPr>
              <w:t>«Слушая Баха» из к/ф «</w:t>
            </w:r>
            <w:proofErr w:type="spellStart"/>
            <w:r w:rsidR="00D14044">
              <w:rPr>
                <w:rFonts w:ascii="inherit" w:hAnsi="inherit"/>
                <w:color w:val="000000"/>
              </w:rPr>
              <w:t>Солярис</w:t>
            </w:r>
            <w:proofErr w:type="spellEnd"/>
            <w:r w:rsidR="00D14044">
              <w:rPr>
                <w:rFonts w:ascii="inherit" w:hAnsi="inherit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3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Style w:val="a4"/>
                <w:rFonts w:ascii="inherit" w:hAnsi="inherit"/>
                <w:color w:val="000000"/>
              </w:rPr>
              <w:t>Раздел 5.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</w:rPr>
              <w:t>Музыкальная грамота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Интонация: К. Сен-Санс пьесы из сюиты «Карнавал животных»: «Королевский марш льв</w:t>
            </w:r>
            <w:r w:rsidR="00D14044">
              <w:rPr>
                <w:rFonts w:ascii="inherit" w:hAnsi="inherit"/>
                <w:color w:val="000000"/>
              </w:rPr>
              <w:t>а», «Аквариум», «Лебедь»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4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5305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Pr="00D14044" w:rsidRDefault="005305BC" w:rsidP="009D5B64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Ритм: И. Штраус-отец </w:t>
            </w:r>
            <w:proofErr w:type="spellStart"/>
            <w:r>
              <w:rPr>
                <w:rFonts w:ascii="inherit" w:hAnsi="inherit"/>
                <w:color w:val="000000"/>
              </w:rPr>
              <w:t>Радецки</w:t>
            </w:r>
            <w:proofErr w:type="spellEnd"/>
            <w:r>
              <w:rPr>
                <w:rFonts w:ascii="inherit" w:hAnsi="inherit"/>
                <w:color w:val="000000"/>
              </w:rPr>
              <w:t>-марш, И. Штраус-сын Полька-пиццикато, вальс «На прекрас</w:t>
            </w:r>
            <w:r w:rsidR="00D14044">
              <w:rPr>
                <w:rFonts w:ascii="inherit" w:hAnsi="inherit"/>
                <w:color w:val="000000"/>
              </w:rPr>
              <w:t>ном голубом Дунае» (фрагменты)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5305BC" w:rsidRPr="005305BC" w:rsidRDefault="005305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5" w:history="1">
              <w:r>
                <w:rPr>
                  <w:rStyle w:val="a7"/>
                  <w:rFonts w:ascii="inherit" w:hAnsi="inherit"/>
                </w:rPr>
                <w:t>https://m.edsoo.ru/7f411bf8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305BC" w:rsidRDefault="005305BC" w:rsidP="009D5B64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305BC" w:rsidRDefault="005305BC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5305BC" w:rsidTr="009D5B6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5BC" w:rsidRDefault="005305BC" w:rsidP="009D5B6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305BC" w:rsidRDefault="005305BC">
            <w:pPr>
              <w:rPr>
                <w:sz w:val="20"/>
                <w:szCs w:val="20"/>
              </w:rPr>
            </w:pPr>
          </w:p>
        </w:tc>
      </w:tr>
    </w:tbl>
    <w:p w:rsidR="008E1260" w:rsidRDefault="008E1260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F1C4A" w:rsidRDefault="005F1C4A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4A" w:rsidRDefault="005F1C4A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4A" w:rsidRDefault="005F1C4A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4A" w:rsidRDefault="005F1C4A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4A" w:rsidRDefault="005F1C4A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44" w:rsidRDefault="00D14044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44" w:rsidRDefault="00D14044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4A" w:rsidRDefault="005F1C4A" w:rsidP="005305BC">
      <w:pPr>
        <w:rPr>
          <w:rFonts w:ascii="Times New Roman" w:hAnsi="Times New Roman" w:cs="Times New Roman"/>
          <w:b/>
          <w:sz w:val="28"/>
          <w:szCs w:val="28"/>
        </w:rPr>
      </w:pPr>
    </w:p>
    <w:p w:rsidR="008E1260" w:rsidRDefault="008E1260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3 КЛАСС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1134"/>
        <w:gridCol w:w="1276"/>
        <w:gridCol w:w="1276"/>
        <w:gridCol w:w="3402"/>
      </w:tblGrid>
      <w:tr w:rsidR="008E1260" w:rsidRPr="000E18B3" w:rsidTr="00C64844">
        <w:tc>
          <w:tcPr>
            <w:tcW w:w="675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402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E1260" w:rsidRPr="000E18B3" w:rsidTr="00C64844">
        <w:tc>
          <w:tcPr>
            <w:tcW w:w="675" w:type="dxa"/>
            <w:vMerge/>
            <w:vAlign w:val="center"/>
          </w:tcPr>
          <w:p w:rsidR="008E1260" w:rsidRPr="000E18B3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8E1260" w:rsidRPr="000E18B3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64844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proofErr w:type="spellEnd"/>
          </w:p>
          <w:p w:rsidR="008E1260" w:rsidRPr="000E18B3" w:rsidRDefault="00C64844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8E1260"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8E1260"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8E1260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</w:p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91076" w:rsidRPr="00D14044" w:rsidRDefault="00F91076" w:rsidP="00F91076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Край, в котором ты живёшь</w:t>
            </w:r>
            <w:r w:rsidR="00D14044">
              <w:rPr>
                <w:rFonts w:asciiTheme="minorHAnsi" w:hAnsiTheme="minorHAnsi"/>
                <w:color w:val="00000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6" w:history="1">
              <w:r>
                <w:rPr>
                  <w:rStyle w:val="a7"/>
                  <w:rFonts w:ascii="inherit" w:hAnsi="inherit"/>
                </w:rPr>
                <w:t>https://m.edsoo.ru/f5e9668a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91076" w:rsidRPr="00D14044" w:rsidRDefault="00F91076" w:rsidP="00F91076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Русский фольклор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народные музыкальные инструменты и народные песни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7" w:history="1">
              <w:r>
                <w:rPr>
                  <w:rStyle w:val="a7"/>
                  <w:rFonts w:ascii="inherit" w:hAnsi="inherit"/>
                </w:rPr>
                <w:t>https://m.edsoo.ru/f5e92d78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Жанры музыкального фольклора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народов России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в творчестве профессиональных музыкантов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Композитор – исполнитель – слушатель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8" w:history="1">
              <w:r>
                <w:rPr>
                  <w:rStyle w:val="a7"/>
                  <w:rFonts w:ascii="inherit" w:hAnsi="inherit"/>
                </w:rPr>
                <w:t>https://m.edsoo.ru/f5e946aa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Композиторы – детям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C64844" w:rsidRDefault="001A2DD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Музыкальные инструменты. Фортепиано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Вокальная музыка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Инструментальная музыка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композиторы-классики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9" w:history="1">
              <w:r>
                <w:rPr>
                  <w:rStyle w:val="a7"/>
                  <w:rFonts w:ascii="inherit" w:hAnsi="inherit"/>
                </w:rPr>
                <w:t>https://m.edsoo.ru/f5e96b94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Европейские композиторы-классики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Мастерство исполнителя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Музыкальные пейзажи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C64844" w:rsidRDefault="001A2DD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Танцы, игры и веселье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0" w:history="1">
              <w:r>
                <w:rPr>
                  <w:rStyle w:val="a7"/>
                  <w:rFonts w:ascii="inherit" w:hAnsi="inherit"/>
                </w:rPr>
                <w:t>https://m.edsoo.ru/f5e92bb6</w:t>
              </w:r>
            </w:hyperlink>
            <w:r>
              <w:rPr>
                <w:rFonts w:ascii="inherit" w:hAnsi="inherit"/>
                <w:color w:val="000000"/>
              </w:rPr>
              <w:t xml:space="preserve"> </w:t>
            </w:r>
            <w:hyperlink r:id="rId41" w:history="1">
              <w:r>
                <w:rPr>
                  <w:rStyle w:val="a7"/>
                  <w:rFonts w:ascii="inherit" w:hAnsi="inherit"/>
                </w:rPr>
                <w:t>https://m.edsoo.ru/f5e986ce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</w:t>
            </w:r>
            <w:r w:rsidR="005F1C4A">
              <w:rPr>
                <w:rFonts w:ascii="inherit" w:hAnsi="inherit"/>
                <w:color w:val="000000"/>
              </w:rPr>
              <w:t>узыка на войне, музыка о войне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2" w:history="1">
              <w:r>
                <w:rPr>
                  <w:rStyle w:val="a7"/>
                  <w:rFonts w:ascii="inherit" w:hAnsi="inherit"/>
                </w:rPr>
                <w:t>https://m.edsoo.ru/f2a35116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других народов и стран в музыке отечестве</w:t>
            </w:r>
            <w:r w:rsidR="005F1C4A">
              <w:rPr>
                <w:rFonts w:ascii="inherit" w:hAnsi="inherit"/>
                <w:color w:val="000000"/>
              </w:rPr>
              <w:t>нных и зарубежных композиторов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других народов и стран в музыке отечестве</w:t>
            </w:r>
            <w:r w:rsidR="005F1C4A">
              <w:rPr>
                <w:rFonts w:ascii="inherit" w:hAnsi="inherit"/>
                <w:color w:val="000000"/>
              </w:rPr>
              <w:t>нных и зарубежных композиторов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Образы других культур</w:t>
            </w:r>
            <w:r w:rsidR="005F1C4A">
              <w:rPr>
                <w:rFonts w:ascii="inherit" w:hAnsi="inherit"/>
                <w:color w:val="000000"/>
              </w:rPr>
              <w:t xml:space="preserve"> в музыке русских композиторов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Русские музыкальные цитаты в творчестве зарубежных </w:t>
            </w:r>
            <w:r w:rsidR="005F1C4A">
              <w:rPr>
                <w:rFonts w:ascii="inherit" w:hAnsi="inherit"/>
                <w:color w:val="000000"/>
              </w:rPr>
              <w:lastRenderedPageBreak/>
              <w:t>композиторов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Религиозные праздники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Троица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Патриотическая и</w:t>
            </w:r>
            <w:r w:rsidR="005F1C4A">
              <w:rPr>
                <w:rFonts w:ascii="inherit" w:hAnsi="inherit"/>
                <w:color w:val="000000"/>
              </w:rPr>
              <w:t xml:space="preserve"> народная тема в театре и кино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Патриотическая и</w:t>
            </w:r>
            <w:r w:rsidR="005F1C4A">
              <w:rPr>
                <w:rFonts w:ascii="inherit" w:hAnsi="inherit"/>
                <w:color w:val="000000"/>
              </w:rPr>
              <w:t xml:space="preserve"> народная тема в театре и кино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C64844" w:rsidRDefault="001A2DD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Сюжет музыкального спектакля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Сюжет музыкального спектакля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Кто</w:t>
            </w:r>
            <w:r w:rsidR="005F1C4A">
              <w:rPr>
                <w:rFonts w:ascii="inherit" w:hAnsi="inherit"/>
                <w:color w:val="000000"/>
              </w:rPr>
              <w:t xml:space="preserve"> создаёт музыкальный спектакль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Исполнители современной музыки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Исполнители современной музыки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Особенности джаза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Электрон</w:t>
            </w:r>
            <w:r w:rsidR="005F1C4A">
              <w:rPr>
                <w:rFonts w:ascii="inherit" w:hAnsi="inherit"/>
                <w:color w:val="000000"/>
              </w:rPr>
              <w:t>ные музыкальные инструменты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1A2DDF" w:rsidRDefault="001A2DD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</w:t>
            </w:r>
            <w:r w:rsidR="005F1C4A">
              <w:rPr>
                <w:rFonts w:ascii="inherit" w:hAnsi="inherit"/>
                <w:color w:val="000000"/>
              </w:rPr>
              <w:t>нтонация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C64844" w:rsidRDefault="001A2DD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bookmarkStart w:id="2" w:name="_GoBack"/>
            <w:bookmarkEnd w:id="2"/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C64844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91076" w:rsidRDefault="005F1C4A" w:rsidP="00F91076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Ритм</w:t>
            </w:r>
          </w:p>
        </w:tc>
        <w:tc>
          <w:tcPr>
            <w:tcW w:w="1276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91076" w:rsidRPr="00C64844" w:rsidRDefault="00F91076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076" w:rsidRDefault="00F91076" w:rsidP="00F91076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91076" w:rsidRPr="00C64844" w:rsidTr="00E25EC8">
        <w:tc>
          <w:tcPr>
            <w:tcW w:w="675" w:type="dxa"/>
          </w:tcPr>
          <w:p w:rsidR="00F91076" w:rsidRPr="00C64844" w:rsidRDefault="00F91076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1076" w:rsidRPr="00ED05A5" w:rsidRDefault="00F91076" w:rsidP="00E25EC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05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F91076" w:rsidRPr="00ED05A5" w:rsidRDefault="00F91076" w:rsidP="00E25EC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05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91076" w:rsidRPr="00ED05A5" w:rsidRDefault="00F91076" w:rsidP="00E25EC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</w:t>
            </w:r>
            <w:r w:rsidRPr="00ED05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91076" w:rsidRPr="00ED05A5" w:rsidRDefault="00F91076" w:rsidP="00E25EC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05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91076" w:rsidRPr="00C64844" w:rsidRDefault="00F91076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076" w:rsidRPr="00C64844" w:rsidRDefault="00F91076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260" w:rsidRPr="00C64844" w:rsidRDefault="008E1260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0" w:rsidRPr="00C64844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  <w:sectPr w:rsidR="001B4C74" w:rsidSect="001B4C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A94DEE" w:rsidRPr="00A94DEE" w:rsidRDefault="00A94DEE" w:rsidP="00A50B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Музыка, 3 класс/ Критская Е.Д., Сергеева Г.П., </w:t>
      </w:r>
      <w:proofErr w:type="spellStart"/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>Шмагина</w:t>
      </w:r>
      <w:proofErr w:type="spellEnd"/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Т.С., Акционерное общество «Издательство «Просвещение»</w:t>
      </w:r>
      <w:r w:rsidRPr="00A5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A50B50" w:rsidRDefault="00A94DEE" w:rsidP="00A50B50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  <w:r w:rsidRPr="00A5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>Поурочные разработки. 1-4 классы</w:t>
      </w:r>
      <w:proofErr w:type="gramStart"/>
      <w:r w:rsidR="00A50B50" w:rsidRPr="00A50B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>Шмагина</w:t>
      </w:r>
      <w:proofErr w:type="spellEnd"/>
      <w:r w:rsidR="00A50B50"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Т.С., Москва. </w:t>
      </w:r>
      <w:r w:rsid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94DEE" w:rsidRPr="00A94DEE" w:rsidRDefault="00A50B50" w:rsidP="00A50B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50B50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16B40"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br/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ЦОК 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‌</w:t>
      </w:r>
    </w:p>
    <w:p w:rsidR="00A94DEE" w:rsidRDefault="00A94DEE" w:rsidP="00D16B40">
      <w:pPr>
        <w:tabs>
          <w:tab w:val="left" w:pos="-426"/>
        </w:tabs>
        <w:rPr>
          <w:b/>
        </w:rPr>
        <w:sectPr w:rsidR="00A94DEE" w:rsidSect="001B4C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D16B40">
      <w:pPr>
        <w:tabs>
          <w:tab w:val="left" w:pos="-426"/>
        </w:tabs>
        <w:rPr>
          <w:b/>
        </w:rPr>
      </w:pPr>
    </w:p>
    <w:p w:rsidR="00726FF3" w:rsidRDefault="00726FF3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sectPr w:rsidR="001B4C74" w:rsidSect="001B4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2D"/>
    <w:multiLevelType w:val="hybridMultilevel"/>
    <w:tmpl w:val="4156E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6A1F50"/>
    <w:multiLevelType w:val="hybridMultilevel"/>
    <w:tmpl w:val="F7DECC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93371CE"/>
    <w:multiLevelType w:val="multilevel"/>
    <w:tmpl w:val="970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A3772"/>
    <w:multiLevelType w:val="multilevel"/>
    <w:tmpl w:val="82B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84B33"/>
    <w:multiLevelType w:val="multilevel"/>
    <w:tmpl w:val="4020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718A6"/>
    <w:multiLevelType w:val="multilevel"/>
    <w:tmpl w:val="8C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A72E2"/>
    <w:multiLevelType w:val="multilevel"/>
    <w:tmpl w:val="49F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52900"/>
    <w:multiLevelType w:val="multilevel"/>
    <w:tmpl w:val="4F1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E974F9"/>
    <w:multiLevelType w:val="hybridMultilevel"/>
    <w:tmpl w:val="FA401F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EC43FB8"/>
    <w:multiLevelType w:val="hybridMultilevel"/>
    <w:tmpl w:val="4E2E95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4776AC2"/>
    <w:multiLevelType w:val="multilevel"/>
    <w:tmpl w:val="D98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374092"/>
    <w:multiLevelType w:val="hybridMultilevel"/>
    <w:tmpl w:val="DB7806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85262AA"/>
    <w:multiLevelType w:val="hybridMultilevel"/>
    <w:tmpl w:val="CC16EB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269019A"/>
    <w:multiLevelType w:val="hybridMultilevel"/>
    <w:tmpl w:val="478E755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8813C16"/>
    <w:multiLevelType w:val="hybridMultilevel"/>
    <w:tmpl w:val="8F9CE2C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9"/>
    <w:rsid w:val="00152ECB"/>
    <w:rsid w:val="001A2DDF"/>
    <w:rsid w:val="001B4C74"/>
    <w:rsid w:val="003C2A34"/>
    <w:rsid w:val="003D2F17"/>
    <w:rsid w:val="00484067"/>
    <w:rsid w:val="005305BC"/>
    <w:rsid w:val="00596FDD"/>
    <w:rsid w:val="005C2D86"/>
    <w:rsid w:val="005F1C4A"/>
    <w:rsid w:val="006C07E5"/>
    <w:rsid w:val="00713CCA"/>
    <w:rsid w:val="00726FF3"/>
    <w:rsid w:val="008E1260"/>
    <w:rsid w:val="00901D77"/>
    <w:rsid w:val="009D5B64"/>
    <w:rsid w:val="009F7367"/>
    <w:rsid w:val="00A50B50"/>
    <w:rsid w:val="00A94DEE"/>
    <w:rsid w:val="00B36286"/>
    <w:rsid w:val="00B86C3B"/>
    <w:rsid w:val="00C64844"/>
    <w:rsid w:val="00CA3118"/>
    <w:rsid w:val="00D14044"/>
    <w:rsid w:val="00D16B40"/>
    <w:rsid w:val="00E25EC8"/>
    <w:rsid w:val="00ED05A5"/>
    <w:rsid w:val="00ED09F3"/>
    <w:rsid w:val="00EF2979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1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6b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2a35116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46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86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2d78" TargetMode="External"/><Relationship Id="rId40" Type="http://schemas.openxmlformats.org/officeDocument/2006/relationships/hyperlink" Target="https://m.edsoo.ru/f5e92b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37</Pages>
  <Words>13479</Words>
  <Characters>76836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2023-08-17T15:39:00Z</dcterms:created>
  <dcterms:modified xsi:type="dcterms:W3CDTF">2023-09-19T13:35:00Z</dcterms:modified>
</cp:coreProperties>
</file>