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8" w:rsidRPr="009440F0" w:rsidRDefault="006B33B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2985080"/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9440F0" w:rsidRPr="009440F0" w:rsidRDefault="006B33B5" w:rsidP="009440F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‌‌‌</w:t>
      </w:r>
      <w:r w:rsidR="009440F0" w:rsidRPr="0094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Министерство общего и профессионального образования Ростовской области управление образования Администрации Зерноградского района                  муниципальное бюджетное общеобразовательное учреждение                                                     средняя общеобразовательная школа с углубленным изучением математики, информатики, иностранных языков г. Зернограда</w:t>
      </w:r>
    </w:p>
    <w:p w:rsidR="009440F0" w:rsidRPr="009440F0" w:rsidRDefault="009440F0" w:rsidP="009440F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9440F0" w:rsidRPr="009440F0" w:rsidRDefault="009440F0" w:rsidP="009440F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440F0" w:rsidRPr="009440F0" w:rsidRDefault="009440F0" w:rsidP="009440F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440F0" w:rsidRPr="009440F0" w:rsidRDefault="009440F0" w:rsidP="009440F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9" w:type="dxa"/>
        <w:tblLook w:val="04A0" w:firstRow="1" w:lastRow="0" w:firstColumn="1" w:lastColumn="0" w:noHBand="0" w:noVBand="1"/>
      </w:tblPr>
      <w:tblGrid>
        <w:gridCol w:w="3216"/>
        <w:gridCol w:w="3153"/>
        <w:gridCol w:w="2773"/>
      </w:tblGrid>
      <w:tr w:rsidR="009440F0" w:rsidRPr="009440F0" w:rsidTr="009440F0">
        <w:tc>
          <w:tcPr>
            <w:tcW w:w="3216" w:type="dxa"/>
          </w:tcPr>
          <w:p w:rsidR="009440F0" w:rsidRPr="009440F0" w:rsidRDefault="009440F0" w:rsidP="009440F0">
            <w:pPr>
              <w:autoSpaceDE w:val="0"/>
              <w:autoSpaceDN w:val="0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советом школы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29.08.2023 г. № 1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Авраменко Е.Ю.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</w:tcPr>
          <w:p w:rsidR="009440F0" w:rsidRPr="009440F0" w:rsidRDefault="009440F0" w:rsidP="009440F0">
            <w:pPr>
              <w:autoSpaceDE w:val="0"/>
              <w:autoSpaceDN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_______________________ 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Головко С.И.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29.08.2023 г.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</w:tcPr>
          <w:p w:rsidR="009440F0" w:rsidRPr="009440F0" w:rsidRDefault="009440F0" w:rsidP="009440F0">
            <w:pPr>
              <w:autoSpaceDE w:val="0"/>
              <w:autoSpaceDN w:val="0"/>
              <w:spacing w:after="12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директора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УИОП            г. Зернограда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29.08.2023 № 143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Рудиченко</w:t>
            </w:r>
            <w:proofErr w:type="spellEnd"/>
            <w:r w:rsidRPr="0094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  <w:p w:rsidR="009440F0" w:rsidRPr="009440F0" w:rsidRDefault="009440F0" w:rsidP="009440F0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40F0" w:rsidRPr="009440F0" w:rsidRDefault="009440F0" w:rsidP="009440F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82608" w:rsidRPr="009440F0" w:rsidRDefault="006B33B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82608" w:rsidRPr="009440F0" w:rsidRDefault="006B33B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‌‌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C82608" w:rsidRPr="009440F0" w:rsidRDefault="00C82608" w:rsidP="006D1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608" w:rsidRPr="009440F0" w:rsidRDefault="006B33B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C82608" w:rsidRPr="009440F0" w:rsidRDefault="006B33B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(ID 425941)</w:t>
      </w:r>
    </w:p>
    <w:p w:rsidR="00C82608" w:rsidRPr="009440F0" w:rsidRDefault="00C8260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82608" w:rsidRPr="009440F0" w:rsidRDefault="006B33B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«Физика. Углублённый уровень»</w:t>
      </w:r>
    </w:p>
    <w:p w:rsidR="00C82608" w:rsidRPr="009440F0" w:rsidRDefault="005065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3B5"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>11 класса</w:t>
      </w:r>
      <w:r w:rsidR="006B33B5"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608" w:rsidRPr="009440F0" w:rsidRDefault="00C8260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82608" w:rsidRPr="009440F0" w:rsidRDefault="00C8260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440F0" w:rsidRPr="009440F0" w:rsidRDefault="009440F0" w:rsidP="009440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2985082"/>
      <w:bookmarkEnd w:id="0"/>
    </w:p>
    <w:p w:rsidR="006D1BA1" w:rsidRPr="006D1BA1" w:rsidRDefault="006D1BA1" w:rsidP="006D1BA1">
      <w:pPr>
        <w:spacing w:after="0" w:line="264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1BA1">
        <w:rPr>
          <w:rFonts w:ascii="Times New Roman" w:hAnsi="Times New Roman" w:cs="Times New Roman"/>
          <w:color w:val="000000"/>
          <w:sz w:val="24"/>
          <w:szCs w:val="24"/>
        </w:rPr>
        <w:t>учитель Меняйлова Г.Н.</w:t>
      </w:r>
    </w:p>
    <w:p w:rsidR="006D1BA1" w:rsidRDefault="006D1BA1" w:rsidP="009440F0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BA1" w:rsidRDefault="006D1BA1" w:rsidP="009440F0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BA1" w:rsidRDefault="006D1BA1" w:rsidP="009440F0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BA1" w:rsidRDefault="006D1BA1" w:rsidP="009440F0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BA1" w:rsidRDefault="006D1BA1" w:rsidP="009440F0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BA1" w:rsidRDefault="006D1BA1" w:rsidP="009440F0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BA1" w:rsidRDefault="006D1BA1" w:rsidP="009440F0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BA1" w:rsidRDefault="006D1BA1" w:rsidP="009440F0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BA1" w:rsidRDefault="006D1BA1" w:rsidP="009440F0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BA1" w:rsidRDefault="006D1BA1" w:rsidP="009440F0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2608" w:rsidRPr="009440F0" w:rsidRDefault="006B33B5" w:rsidP="009440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«Физика» на углублённом уровне.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подход.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Программа по физике включает: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 «Физика» по годам обучения.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методических подходов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Идея целостности.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Идея генерализации.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Идея </w:t>
      </w:r>
      <w:proofErr w:type="spellStart"/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гуманитаризации</w:t>
      </w:r>
      <w:proofErr w:type="spellEnd"/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Идея прикладной направленности.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Идея </w:t>
      </w:r>
      <w:proofErr w:type="spellStart"/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экологизации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</w:t>
      </w:r>
      <w:r w:rsidR="006D1BA1">
        <w:rPr>
          <w:rFonts w:ascii="Times New Roman" w:hAnsi="Times New Roman" w:cs="Times New Roman"/>
          <w:color w:val="000000"/>
          <w:sz w:val="24"/>
          <w:szCs w:val="24"/>
        </w:rPr>
        <w:t>рные работы и работы практикума, который проводится в конце 2 полугодия.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программе по физике ученических опытов, лабораторных работ и работ практикума, а также демонстрационное оборудование.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Основными целями изучения физики в общем образовании являются: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интереса и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стремления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объяснять явления с использованием физических знаний и научных доказательств;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развития умений проектно-исследовательской, творческой деятельности;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развитие интереса к сферам профессиональной деятельности, связанной с физикой.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обучающимися, планирующими продолжение образования по специальностям физико-технического профиля.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" w:name="6296fae2-dbe0-4c0c-910f-2696aa782a50"/>
      <w:r w:rsidRPr="009440F0">
        <w:rPr>
          <w:rFonts w:ascii="Times New Roman" w:hAnsi="Times New Roman" w:cs="Times New Roman"/>
          <w:color w:val="000000"/>
          <w:sz w:val="24"/>
          <w:szCs w:val="24"/>
        </w:rPr>
        <w:t>На изучение физики (углублённый уровень) на уровне среднего общего образования отводится в 11 классе – 170 часов (5 часов в неделю).</w:t>
      </w:r>
      <w:bookmarkEnd w:id="2"/>
      <w:r w:rsidRPr="009440F0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C82608" w:rsidRPr="009440F0" w:rsidRDefault="00C82608">
      <w:pPr>
        <w:rPr>
          <w:rFonts w:ascii="Times New Roman" w:hAnsi="Times New Roman" w:cs="Times New Roman"/>
          <w:sz w:val="24"/>
          <w:szCs w:val="24"/>
        </w:rPr>
        <w:sectPr w:rsidR="00C82608" w:rsidRPr="009440F0">
          <w:pgSz w:w="11906" w:h="16383"/>
          <w:pgMar w:top="1134" w:right="850" w:bottom="1134" w:left="1701" w:header="720" w:footer="720" w:gutter="0"/>
          <w:cols w:space="720"/>
        </w:sectPr>
      </w:pPr>
    </w:p>
    <w:p w:rsidR="00C82608" w:rsidRPr="009440F0" w:rsidRDefault="006B33B5" w:rsidP="00506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2985081"/>
      <w:bookmarkEnd w:id="1"/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C82608" w:rsidRPr="009440F0" w:rsidRDefault="00C826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Раздел 4. Электродинамика.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4. Магнитное поле.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Магнитное поле проводника с током (прямого проводника, катушки и кругового витка). Опыт Эрстеда.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Сила Ампера, её направление и модуль.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Магнитное поле в веществе. Ферромагнетики, пара- и диамагнетики.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мультиметр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>, электродвигатель Якоби, ускорители элементарных частиц.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Картина линий индукции магнитного поля полосового и подковообразного постоянных магнитов.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проводников с током.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Сила Ампера.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Действие силы Лоренца на ионы электролита.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движения пучка электронов в магнитном поле.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Принцип действия электроизмерительного прибора магнитоэлектрической системы.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 эксперимент, лабораторные работы, практикум.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магнитного поля постоянных магнитов.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ферромагнетиков.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действия постоянного магнита на рамку с током.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Измерение силы Ампера.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зависимости силы Ампера от силы тока.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Определение магнитной индукции на основе измерения силы Ампера.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5. Электромагнитная индукция.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ЭДС индукции в проводнике, движущемся в однородном магнитном поле.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Правило Ленца.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Энергия магнитного поля катушки с током.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Электромагнитное поле.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явления электромагнитной индукции.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зависимости ЭДС индукции от скорости изменения магнитного потока.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Правило Ленца.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Падение магнита в алюминиевой (медной) трубе.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Явление самоиндукции.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зависимости ЭДС самоиндукции от скорости изменения силы тока в цепи.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 эксперимент, лабораторные работы, практикум.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явления электромагнитной индукции.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Определение индукции вихревого магнитного поля.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явления самоиндукции.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Сборка модели электромагнитного генератора.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Раздел 5. Колебания и волны.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1. Механические колебания.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Колебательная система. Свободные колебания.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Запись колебательного движения.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независимости периода малых колебаний груза на нити от амплитуды.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Закон сохранения энергии при колебаниях груза на пружине.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вынужденных колебаний.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резонанса.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 эксперимент, лабораторные работы, практикум.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Измерение периода свободных колебаний нитяного и пружинного маятников.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законов движения тела в ходе колебаний на упругом подвесе.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Изучение движения нитяного маятника.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Преобразование энергии в пружинном маятнике.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убывания амплитуды затухающих колебаний.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вынужденных колебаний.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2. Электромагнитные колебания.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Закон сохранения энергии в идеальном колебательном контуре.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Затухающие электромагнитные колебания. Вынужденные электромагнитные колебания.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Идеальный трансформатор. Производство, передача и потребление электрической энергии.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Свободные электромагнитные колебания.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Зависимость частоты свободных колебаний от индуктивности и ёмкости контура.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Осциллограммы электромагнитных колебаний.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Генератор незатухающих электромагнитных колебаний.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Модель электромагнитного генератора.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Вынужденные синусоидальные колебания.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Резистор, катушка индуктивности и конденсатор в цепи переменного тока.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Резонанс при последовательном соединении резистора, катушки индуктивности и конденсатора.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Устройство и принцип действия трансформатора.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Модель линии электропередачи.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 эксперимент, лабораторные работы, практикум.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Изучение трансформатора.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электромагнитного резонанса.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работы источников света в цепи переменного тока.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3. Механические и электромагнитные волны.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Звук. Скорость звука. Громкость звука. Высота тона. Тембр звука.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Шумовое загрязнение окружающей среды.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Шкала электромагнитных волн. Применение электромагнитных волн в технике и быту.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Принципы радиосвязи и телевидения. Радиолокация.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Электромагнитное загрязнение окружающей среды.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Образование и распространение поперечных и продольных волн.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Колеблющееся тело как источник звука.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Зависимость длины волны от частоты колебаний.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Наблюдение отражения и преломления механических волн.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интерференции и дифракции механических волн.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Акустический резонанс.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Свойства ультразвука и его применение.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связи громкости звука и высоты тона с амплитудой и частотой колебаний.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Обнаружение инфракрасного и ультрафиолетового излучений.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 эксперимент, лабораторные работы, практикум.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Изучение параметров звуковой волны.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Изучение распространения звуковых волн в замкнутом пространстве.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4. Оптика.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Прямолинейное распространение света в однородной среде. Луч света. Точечный источник света.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Отражение света. Законы отражения света. Построение изображений в плоском зеркале. Сферические зеркала.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Ход лучей в призме. Дисперсия света. Сложный состав белого света. Цвет.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Полное внутреннее отражение. Предельный угол полного внутреннего отражения.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Формула тонкой линзы. Увеличение, даваемое линзой.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Оптические приборы. Разрешающая способность. Глаз как оптическая система.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Пределы применимости геометрической оптики.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Поляризация света.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Законы отражения света.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преломления света.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полного внутреннего отражения. Модель </w:t>
      </w: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световода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хода световых пучков через плоскопараллельную пластину и призму.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изображений в линзах.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Модели микроскопа, телескопа.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интерференции света.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цветов тонких плёнок.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Наблюдение дифракции света.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дифракционной решётки.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дифракционного спектра.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дисперсии света.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поляризации света.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Применение поляроидов для изучения механических напряжений.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 эксперимент, лабораторные работы, практикум.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показателя преломления стекла.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зависимости фокусного расстояния от вещества (на примере жидких линз).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Измерение фокусного расстояния рассеивающих линз.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Получение изображения в системе из плоского зеркала и линзы.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Получение изображения в системе из двух линз.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Конструирование телескопических систем.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дифракции, интерференции и поляризации света.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Изучение поляризации света, отражённого от поверхности диэлектрика.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Изучение интерференции лазерного излучения на двух щелях.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дисперсии.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и исследование дифракционного спектра.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Измерение длины световой волны.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Получение спектра излучения светодиода при помощи дифракционной решётки.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Раздел 6. Основы специальной теории относительности.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Границы применимости классической механики. Постулаты специальной теории относительности.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Энергия и импульс релятивистской частицы.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Связь массы с энергией и импульсом релятивистской частицы. Энергия покоя.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технологические процессы: спутниковые приёмники, ускорители заряженных частиц.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Ученический эксперимент, лабораторные работы, практикум.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Раздел 7. Квантовая физика.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1. Корпускулярно-волновой дуализм.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Фотоны. Энергия и импульс фотона.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Специфика измерений в микромире. Соотношения неопределённостей Гейзенберга.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Фотоэффект на установке с цинковой пластиной.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законов внешнего фотоэффекта.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зависимости сопротивления полупроводников от освещённости.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Светодиод.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Солнечная батарея.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 эксперимент, лабораторные работы, практикум.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фоторезистора.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Измерение постоянной Планка на основе исследования фотоэффекта.</w:t>
      </w:r>
      <w:proofErr w:type="gramEnd"/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зависимости силы тока через светодиод от напряжения.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2. Физика атома.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Опыты по исследованию строения атома. Планетарная модель атома Резерфорда.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Постулаты Бора. Излучение и поглощение фотонов при переходе атома с одного уровня энергии на другой.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Виды спектров. Спектр уровней энергии атома водорода.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Спонтанное и вынужденное излучение света. Лазер.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Модель опыта Резерфорда.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линейчатых спектров.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Устройство и действие счётчика ионизирующих частиц.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Определение длины волны лазерного излучения.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 эксперимент, лабораторные работы, практикум.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Наблюдение линейчатого спектра.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спектра разреженного атомарного водорода и измерение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постоянной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Ридберга.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3. Физика атомного ядра и элементарных частиц.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Нуклонная модель ядра Гейзенберга–Иваненко. Заряд ядра. Массовое число ядра. Изотопы.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Радиоактивность. Альфа-распад. Электронный и позитронный бета-распад. Гамма-излучение.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Энергия связи нуклонов в ядре. Ядерные силы. Дефект массы ядра.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Методы регистрации и исследования элементарных частиц.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глюонная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модель адронов.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Физика за пределами Стандартной модели. Тёмная материя и тёмная энергия.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Единство физической картины мира.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 эксперимент, лабораторные работы, практикум.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треков частиц (по готовым фотографиям).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Исследование радиоактивного фона с использованием дозиметра.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Изучение поглощения бета-частиц алюминием.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8. Элементы астрономии и астрофизики.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Вид звёздного неба. Созвездия, яркие звёзды, планеты, их видимое движение.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Солнечная система.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Солнце. Солнечная активность. Источник энергии Солнца и звёзд. 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Масштабная структура Вселенной. Метагалактика.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Нерешённые проблемы астрономии.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Ученические наблюдения.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Наблюдения в телескоп Луны, планет, туманностей и звёздных скоплений.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Физический практикум.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датчиковых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Обобщающее повторение.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курсами математики, биологии, химии, географии и технологии.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Межпредметные</w:t>
      </w:r>
      <w:proofErr w:type="spellEnd"/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понятия,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связанные с изучением методов научного познания: 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явление, научный факт, гипотеза, физическая величина, закон, теория, наблюдение, 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Математика: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Биология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Химия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География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>: магнитные полюса Земли, залежи магнитных руд, фотосъёмка земной поверхности, сейсмограф.</w:t>
      </w: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Технология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C82608" w:rsidRPr="009440F0" w:rsidRDefault="00C82608">
      <w:pPr>
        <w:rPr>
          <w:rFonts w:ascii="Times New Roman" w:hAnsi="Times New Roman" w:cs="Times New Roman"/>
          <w:sz w:val="24"/>
          <w:szCs w:val="24"/>
        </w:rPr>
        <w:sectPr w:rsidR="00C82608" w:rsidRPr="009440F0" w:rsidSect="009440F0">
          <w:pgSz w:w="11906" w:h="16383"/>
          <w:pgMar w:top="426" w:right="850" w:bottom="709" w:left="1701" w:header="720" w:footer="720" w:gutter="0"/>
          <w:cols w:space="720"/>
        </w:sectPr>
      </w:pP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2985083"/>
      <w:bookmarkEnd w:id="3"/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C82608" w:rsidRPr="009440F0" w:rsidRDefault="00C826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333333"/>
          <w:sz w:val="24"/>
          <w:szCs w:val="24"/>
        </w:rPr>
        <w:t>ЛИЧНОСТНЫЕ РЕЗУЛЬТАТЫ​</w:t>
      </w:r>
    </w:p>
    <w:p w:rsidR="00C82608" w:rsidRPr="009440F0" w:rsidRDefault="00C826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2608" w:rsidRPr="009440F0" w:rsidRDefault="006B33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C82608" w:rsidRPr="009440F0" w:rsidRDefault="006B33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82608" w:rsidRPr="009440F0" w:rsidRDefault="006B33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традиционных общечеловеческих гуманистических и демократических ценностей; </w:t>
      </w:r>
    </w:p>
    <w:p w:rsidR="00C82608" w:rsidRPr="009440F0" w:rsidRDefault="006B33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82608" w:rsidRPr="009440F0" w:rsidRDefault="006B33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C82608" w:rsidRPr="009440F0" w:rsidRDefault="006B33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C82608" w:rsidRPr="009440F0" w:rsidRDefault="006B33B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российской гражданской идентичности, патриотизма; </w:t>
      </w:r>
    </w:p>
    <w:p w:rsidR="00C82608" w:rsidRPr="009440F0" w:rsidRDefault="006B33B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C82608" w:rsidRPr="009440F0" w:rsidRDefault="006B33B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нравственного сознания, этического поведения; </w:t>
      </w:r>
    </w:p>
    <w:p w:rsidR="00C82608" w:rsidRPr="009440F0" w:rsidRDefault="006B33B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C82608" w:rsidRPr="009440F0" w:rsidRDefault="006B33B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C82608" w:rsidRPr="009440F0" w:rsidRDefault="006B33B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научного творчества, присущего физической науке.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C82608" w:rsidRPr="009440F0" w:rsidRDefault="006B33B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38318759"/>
      <w:bookmarkEnd w:id="5"/>
      <w:r w:rsidRPr="009440F0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C82608" w:rsidRPr="009440F0" w:rsidRDefault="006B33B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в области физики на протяжении всей жизни.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C82608" w:rsidRPr="009440F0" w:rsidRDefault="006B33B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C82608" w:rsidRPr="009440F0" w:rsidRDefault="006B33B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82608" w:rsidRPr="009440F0" w:rsidRDefault="006B33B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расширение опыта деятельности экологической направленности на основе имеющихся знаний по физике.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C82608" w:rsidRPr="009440F0" w:rsidRDefault="006B33B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физической науки;</w:t>
      </w:r>
    </w:p>
    <w:p w:rsidR="00C82608" w:rsidRPr="009440F0" w:rsidRDefault="006B33B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C82608" w:rsidRPr="009440F0" w:rsidRDefault="00C826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C82608" w:rsidRPr="009440F0" w:rsidRDefault="00C826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C82608" w:rsidRPr="009440F0" w:rsidRDefault="006B33B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C82608" w:rsidRPr="009440F0" w:rsidRDefault="006B33B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C82608" w:rsidRPr="009440F0" w:rsidRDefault="006B33B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закономерности и противоречия в рассматриваемых физических явлениях; </w:t>
      </w:r>
    </w:p>
    <w:p w:rsidR="00C82608" w:rsidRPr="009440F0" w:rsidRDefault="006B33B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C82608" w:rsidRPr="009440F0" w:rsidRDefault="006B33B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82608" w:rsidRPr="009440F0" w:rsidRDefault="006B33B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82608" w:rsidRPr="009440F0" w:rsidRDefault="006B33B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владеть научной терминологией, ключевыми понятиями и методами физической науки;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по физике в практическую область жизнедеятельности;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уметь интегрировать знания из разных предметных областей; 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выдвигать новые идеи, предлагать оригинальные подходы и решения; </w:t>
      </w:r>
    </w:p>
    <w:p w:rsidR="00C82608" w:rsidRPr="009440F0" w:rsidRDefault="006B33B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ставить проблемы и задачи, допускающие альтернативные решения.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информацией:</w:t>
      </w:r>
    </w:p>
    <w:p w:rsidR="00C82608" w:rsidRPr="009440F0" w:rsidRDefault="006B33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82608" w:rsidRPr="009440F0" w:rsidRDefault="006B33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 информации; </w:t>
      </w:r>
    </w:p>
    <w:p w:rsidR="00C82608" w:rsidRPr="009440F0" w:rsidRDefault="006B33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2608" w:rsidRPr="009440F0" w:rsidRDefault="006B33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C82608" w:rsidRPr="009440F0" w:rsidRDefault="006B33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общение на уроках физики и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вне­урочной деятельности;</w:t>
      </w:r>
    </w:p>
    <w:p w:rsidR="00C82608" w:rsidRPr="009440F0" w:rsidRDefault="006B33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распознавать предпосылки конфликтных ситуаций и смягчать конфликты;</w:t>
      </w:r>
    </w:p>
    <w:p w:rsidR="00C82608" w:rsidRPr="009440F0" w:rsidRDefault="006B33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C82608" w:rsidRPr="009440F0" w:rsidRDefault="006B33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C82608" w:rsidRPr="009440F0" w:rsidRDefault="006B33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C82608" w:rsidRPr="009440F0" w:rsidRDefault="006B33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82608" w:rsidRPr="009440F0" w:rsidRDefault="006B33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82608" w:rsidRPr="009440F0" w:rsidRDefault="006B33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C82608" w:rsidRPr="009440F0" w:rsidRDefault="006B33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C82608" w:rsidRPr="009440F0" w:rsidRDefault="006B33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C82608" w:rsidRPr="009440F0" w:rsidRDefault="006B33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C82608" w:rsidRPr="009440F0" w:rsidRDefault="006B33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C82608" w:rsidRPr="009440F0" w:rsidRDefault="006B33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C82608" w:rsidRPr="009440F0" w:rsidRDefault="006B33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на себя ответственность за решение;</w:t>
      </w:r>
    </w:p>
    <w:p w:rsidR="00C82608" w:rsidRPr="009440F0" w:rsidRDefault="006B33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C82608" w:rsidRPr="009440F0" w:rsidRDefault="006B33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C82608" w:rsidRPr="009440F0" w:rsidRDefault="006B33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82608" w:rsidRPr="009440F0" w:rsidRDefault="006B33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82608" w:rsidRPr="009440F0" w:rsidRDefault="006B33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C82608" w:rsidRPr="009440F0" w:rsidRDefault="006B33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C82608" w:rsidRPr="009440F0" w:rsidRDefault="006B33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мотивы и аргументы других при анализе результатов деятельности; </w:t>
      </w:r>
    </w:p>
    <w:p w:rsidR="00C82608" w:rsidRPr="009440F0" w:rsidRDefault="006B33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C82608" w:rsidRPr="009440F0" w:rsidRDefault="006B33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мотивы и аргументы других при анализе результатов деятельности; </w:t>
      </w:r>
    </w:p>
    <w:p w:rsidR="00C82608" w:rsidRPr="009440F0" w:rsidRDefault="006B33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ошибки.</w:t>
      </w: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сформированность:</w:t>
      </w:r>
    </w:p>
    <w:p w:rsidR="00C82608" w:rsidRPr="009440F0" w:rsidRDefault="006B33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82608" w:rsidRPr="009440F0" w:rsidRDefault="006B33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82608" w:rsidRPr="009440F0" w:rsidRDefault="006B33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82608" w:rsidRPr="009440F0" w:rsidRDefault="006B33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включающей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C82608" w:rsidRPr="009440F0" w:rsidRDefault="006B33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06542" w:rsidRPr="009440F0" w:rsidRDefault="00506542" w:rsidP="009440F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138318760"/>
      <w:bookmarkEnd w:id="6"/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</w:t>
      </w:r>
    </w:p>
    <w:p w:rsidR="00C82608" w:rsidRPr="009440F0" w:rsidRDefault="00C826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2608" w:rsidRPr="009440F0" w:rsidRDefault="006B3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0F0">
        <w:rPr>
          <w:rFonts w:ascii="Times New Roman" w:hAnsi="Times New Roman" w:cs="Times New Roman"/>
          <w:b/>
          <w:i/>
          <w:color w:val="000000"/>
          <w:sz w:val="24"/>
          <w:szCs w:val="24"/>
        </w:rPr>
        <w:t>11 классе</w:t>
      </w: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в общем ряду современных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природе;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определять направление индукции магнитного поля проводника с током, силы Ампера и силы Лоренца;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строить изображение, создаваемое плоским зеркалом, тонкой линзой, и рассчитывать его характеристики;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описывать методы получения научных астрономических знаний;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9440F0"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proofErr w:type="gramEnd"/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 как на основе имеющихся знаний, так и на основе анализа источника информации;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C82608" w:rsidRPr="009440F0" w:rsidRDefault="006B33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color w:val="000000"/>
          <w:sz w:val="24"/>
          <w:szCs w:val="24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C82608" w:rsidRPr="009440F0" w:rsidRDefault="00C82608">
      <w:pPr>
        <w:rPr>
          <w:rFonts w:ascii="Times New Roman" w:hAnsi="Times New Roman" w:cs="Times New Roman"/>
          <w:sz w:val="24"/>
          <w:szCs w:val="24"/>
        </w:rPr>
        <w:sectPr w:rsidR="00C82608" w:rsidRPr="009440F0" w:rsidSect="009440F0">
          <w:pgSz w:w="11906" w:h="16383"/>
          <w:pgMar w:top="1134" w:right="850" w:bottom="1134" w:left="1134" w:header="720" w:footer="720" w:gutter="0"/>
          <w:cols w:space="720"/>
        </w:sectPr>
      </w:pPr>
    </w:p>
    <w:p w:rsidR="009440F0" w:rsidRPr="009440F0" w:rsidRDefault="006B33B5" w:rsidP="009440F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lock-2985084"/>
      <w:bookmarkEnd w:id="4"/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C82608" w:rsidRPr="009440F0" w:rsidRDefault="006B33B5" w:rsidP="009440F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142"/>
        <w:gridCol w:w="888"/>
        <w:gridCol w:w="1714"/>
        <w:gridCol w:w="1777"/>
        <w:gridCol w:w="2064"/>
      </w:tblGrid>
      <w:tr w:rsidR="00C82608" w:rsidRPr="009440F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КОЛЕБАНИЯ И ВОЛНЫ</w:t>
            </w: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</w:t>
            </w: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АСТРОНОМИИ И АСТРОФИЗИКИ</w:t>
            </w: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астрономии и 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ФИЗИЧЕСКИЙ ПРАКТИКУМ</w:t>
            </w: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lock-2985085"/>
      <w:bookmarkEnd w:id="7"/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02" w:rsidRDefault="00231502" w:rsidP="009440F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BA1" w:rsidRDefault="006D1BA1" w:rsidP="006359A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D1BA1">
          <w:pgSz w:w="11907" w:h="16839" w:code="9"/>
          <w:pgMar w:top="1440" w:right="1440" w:bottom="1440" w:left="1440" w:header="720" w:footer="720" w:gutter="0"/>
          <w:cols w:space="720"/>
        </w:sectPr>
      </w:pPr>
    </w:p>
    <w:p w:rsidR="00231502" w:rsidRDefault="00231502" w:rsidP="00635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608" w:rsidRPr="009440F0" w:rsidRDefault="006B33B5" w:rsidP="009440F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C82608" w:rsidRPr="009440F0" w:rsidRDefault="006B33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4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tbl>
      <w:tblPr>
        <w:tblW w:w="1390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042"/>
        <w:gridCol w:w="912"/>
        <w:gridCol w:w="1276"/>
        <w:gridCol w:w="1417"/>
        <w:gridCol w:w="1559"/>
        <w:gridCol w:w="3036"/>
      </w:tblGrid>
      <w:tr w:rsidR="00C82608" w:rsidRPr="009440F0" w:rsidTr="0023150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 w:rsidTr="00E641BA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08" w:rsidRPr="009440F0" w:rsidRDefault="00C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8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9440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9440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https://m.edsoo.ru/7f41c97c</w:t>
              </w:r>
            </w:hyperlink>
          </w:p>
        </w:tc>
      </w:tr>
      <w:tr w:rsidR="00C82608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6B3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9440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C82608" w:rsidRPr="009440F0" w:rsidRDefault="00C82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 проводника с током. Опыт Эрстеда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https://m.edsoo.ru/ff0c9778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Ампера, её направление и модуль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https://m.edsoo.ru/ff0c98fe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https://m.edsoo.ru/ff0c98fe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закона Ампера. Электроизмерительные приборы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https://m.edsoo.ru/ff0c9ac0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https://m.edsoo.ru/ff0c9df4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силы Лоренца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https://m.edsoo.ru/ff0ca150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https://m.edsoo.ru/ff0ca600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https://m.edsoo.ru/ff0cab82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"Магнитное поле"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https://m.edsoo.ru/ff0cad58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"Магнитное поле"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https://m.edsoo.ru/ff0caf06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ЭДС индукции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https://m.edsoo.ru/ff0cb820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электромагнитной индукции Фарадея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Вихревое электрическое поле. Токи Фуко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ЭДС индукции в движущихся проводниках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https://m.edsoo.ru/ff0cbd34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Ленца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https://m.edsoo.ru/ff0cc324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самоиндукции. ЭДС самоиндукции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https://m.edsoo.ru/ff0cca54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https://m.edsoo.ru/ff0ccc0c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https://m.edsoo.ru/ff0ccfe0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"Электродинамика"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Энергетическое описание. Вывод динамического описания </w:t>
            </w:r>
            <w:proofErr w:type="gramStart"/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гармонических</w:t>
            </w:r>
            <w:proofErr w:type="gramEnd"/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Амплитуда и фаза колебаний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 Резонанс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Автоколебания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колебания. Колебательный контур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Катушка индуктивности в цепи переменного тока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Ома для электрической цепи переменного тока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 в электрической цепи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Идеальный̆ трансформатор. Производство, передача и потребление электрической̆ 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волны. Характеристики механических волн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механических волн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Звук. Характеристики звука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волны. Излучение электромагнитных волн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https://m.edsoo.ru/ff0cc6f8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"Колебания и волны"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https://m.edsoo.ru/ff0cd350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Свет. Закон прямолинейного распространения света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https://m.edsoo.ru/ff0cd4e0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https://m.edsoo.ru/ff0cd7f6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света. Плоское зеркало. Сферическое зеркало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https://m.edsoo.ru/ff0cd67a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https://m.edsoo.ru/ff0cdd1e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Линзы. Фокусное расстояние и оптическая сила линзы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 как оптическая система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света и методы ее измерения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свет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света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https://m.edsoo.ru/ff0cc6f8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https://m.edsoo.ru/ff0cd350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https://m.edsoo.ru/ff0cd4e0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интерференции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https://m.edsoo.ru/ff0cd7f6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Дифракция света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https://m.edsoo.ru/ff0cd67a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https://m.edsoo.ru/ff0cdd1e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Поперечность световых волн. Поляризация света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 явления в природе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"Оптика"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«Оптика»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https://m.edsoo.ru/ff0cf862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Постулаты специальной теории относительности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https://m.edsoo.ru/ff0cfa42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Пространственно-временной интервал. Преобразования Лоренца. Условие 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причинности. Относительность одновременности. Замедление времени и сокращение длины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https://m.edsoo.ru/ff0cfc68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и импульс релятивистской частицы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https://m.edsoo.ru/ff0cf6f0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https://m.edsoo.ru/ff0cfe16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Равновесное тепловое излучение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https://m.edsoo.ru/ff0cffc4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смещения Вина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https://m.edsoo.ru/ff0d015e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Гипотеза М. Планка о квантах. Фотоны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https://m.edsoo.ru/ff0d04a6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и импульс фотона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Фотоэффект. Опыты А. Г. Столетова. Законы фотоэффекта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света. Опыты П. Н. Лебедева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Волновые свойства частиц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Корпускулярно-волновой дуализм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Дифракция электронов на кристаллах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измерений в микромире. 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Соотношения неопределённостей Гейзенберга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графических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расчётных задач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Постулаты Бора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спектров. Спектр уровней энергии атома водорода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Спонтанное и вынужденное излучение света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 нуклонов в ядре. Ядерные силы. Дефект массы ядра. Ядерные реакции. Ядерные реакторы. Проблемы управляемого термоядерного синтеза. Экологические аспекты развития ядерной энергетики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https://m.edsoo.ru/ff0d0302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регистрации и исследования 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элементарных частиц. Фундаментальные взаимодействия. Барионы, мезоны и лептоны. Представление о Стандартной модели. Кварк-</w:t>
            </w:r>
            <w:proofErr w:type="spellStart"/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глюонная</w:t>
            </w:r>
            <w:proofErr w:type="spellEnd"/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 адронов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https://m.edsoo.ru/ff0d091a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https://m.edsoo.ru/ff0d0afa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астрономии. Значение астрономии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https://m.edsoo.ru/ff0d0afa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https://m.edsoo.ru/ff0d0ca8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https://m.edsoo.ru/ff0d0fd2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E641BA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BA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https://m.edsoo.ru/ff0d1162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https://m.edsoo.ru/ff0d1356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Звезды главной последовательности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4F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https://m.edsoo.ru/ff0d0e38</w:t>
              </w:r>
            </w:hyperlink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Внутреннее строение звёзд. Современные 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о происхождении и эволюции Солнца и звёзд. Этапы жизни звёзд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4F2B42" w:rsidRDefault="006D1BA1" w:rsidP="006D1BA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Масштабная структура Вселенной. Метагалактика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Нерешённые проблемы астрономии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D869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"Исследование магнитного поля постоянных магнитов"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A852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"Изучение зависимости силы Ампера от силы тока"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A852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"Исследование явления электромагнитной индукции"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A852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"Исследование явления самоиндукции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A852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"Исследование работы источников света в цепи переменного тока"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A852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"Измерение показателя преломления стекла"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A852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"Измерение фокусного расстояния рассеивающих линз"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A852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"Исследование зависимости силы тока через светодиод от напряжения"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A852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"Исследование радиоактивного фона с использованием дозиметра"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A852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"Наблюдения в телескоп Луны, планет, туманностей и звёздных скоплений"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gramStart"/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природе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"Кинематика"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"Кинематика"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"Динамика"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Обобщение и систематизация знаний по теме </w:t>
            </w: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"Механические и электромагнитные волны"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 w:rsidP="00D869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04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A1" w:rsidRPr="009440F0" w:rsidTr="00E641BA">
        <w:trPr>
          <w:trHeight w:val="144"/>
          <w:tblCellSpacing w:w="20" w:type="nil"/>
        </w:trPr>
        <w:tc>
          <w:tcPr>
            <w:tcW w:w="5709" w:type="dxa"/>
            <w:gridSpan w:val="2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1BA1" w:rsidRPr="009440F0" w:rsidRDefault="006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6D1BA1" w:rsidRPr="009440F0" w:rsidRDefault="006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608" w:rsidRDefault="00C82608" w:rsidP="00A852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5267" w:rsidRDefault="00A8526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985086"/>
      <w:bookmarkEnd w:id="8"/>
    </w:p>
    <w:p w:rsidR="00BD7991" w:rsidRDefault="00BD79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D7991" w:rsidRDefault="00BD79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D7991" w:rsidRDefault="00BD79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6359A4" w:rsidRDefault="006359A4" w:rsidP="006359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block-2984036"/>
    </w:p>
    <w:p w:rsidR="00FC4E33" w:rsidRPr="004F2B42" w:rsidRDefault="00FC4E33" w:rsidP="006359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FC4E33" w:rsidRPr="004F2B42" w:rsidRDefault="00FC4E33" w:rsidP="00FC4E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C4E33" w:rsidRPr="004F2B42" w:rsidRDefault="00FC4E33" w:rsidP="00FC4E33">
      <w:pPr>
        <w:pStyle w:val="af0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​‌‌Физика. 11 класс. Базовый и углубленный уровни. Грачев А.В., </w:t>
      </w:r>
      <w:proofErr w:type="spellStart"/>
      <w:r w:rsidRPr="004F2B42">
        <w:rPr>
          <w:rFonts w:ascii="Times New Roman" w:hAnsi="Times New Roman" w:cs="Times New Roman"/>
          <w:color w:val="000000"/>
          <w:sz w:val="24"/>
          <w:szCs w:val="24"/>
        </w:rPr>
        <w:t>Погожев</w:t>
      </w:r>
      <w:proofErr w:type="spellEnd"/>
      <w:r w:rsidRPr="004F2B42">
        <w:rPr>
          <w:rFonts w:ascii="Times New Roman" w:hAnsi="Times New Roman" w:cs="Times New Roman"/>
          <w:color w:val="000000"/>
          <w:sz w:val="24"/>
          <w:szCs w:val="24"/>
        </w:rPr>
        <w:t xml:space="preserve"> В.А., др., 2019.</w:t>
      </w:r>
    </w:p>
    <w:p w:rsidR="00FC4E33" w:rsidRPr="004F2B42" w:rsidRDefault="00FC4E33" w:rsidP="00FC4E33">
      <w:pPr>
        <w:pStyle w:val="af0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Рабочая тетрадь ФГОС по физике в 4-х частях Грачев А.В и др./11 класс, 2022.</w:t>
      </w:r>
    </w:p>
    <w:p w:rsidR="00FC4E33" w:rsidRPr="004F2B42" w:rsidRDefault="00FC4E33" w:rsidP="00FC4E33">
      <w:pPr>
        <w:pStyle w:val="af0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Сборник задач по физике. 10-11 класс. Парфентьева Н.А. «Просвещение», 2022.</w:t>
      </w:r>
    </w:p>
    <w:p w:rsidR="00FC4E33" w:rsidRPr="004F2B42" w:rsidRDefault="00FC4E33" w:rsidP="00FC4E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​‌</w:t>
      </w:r>
    </w:p>
    <w:p w:rsidR="00FC4E33" w:rsidRPr="004F2B42" w:rsidRDefault="00FC4E33" w:rsidP="00FC4E33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C4E33" w:rsidRPr="004F2B42" w:rsidRDefault="00FC4E33" w:rsidP="00FC4E3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color w:val="000000"/>
          <w:sz w:val="24"/>
          <w:szCs w:val="24"/>
        </w:rPr>
        <w:t>​‌‌</w:t>
      </w:r>
      <w:r w:rsidRPr="004F2B42">
        <w:rPr>
          <w:rFonts w:ascii="Times New Roman" w:hAnsi="Times New Roman" w:cs="Times New Roman"/>
          <w:sz w:val="24"/>
          <w:szCs w:val="24"/>
        </w:rPr>
        <w:t xml:space="preserve">1. Физика. 11 класс. Базовый и углубленный уровни. Грачев А.В.,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Погожев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В.А., др., 2019.</w:t>
      </w:r>
    </w:p>
    <w:p w:rsidR="00FC4E33" w:rsidRPr="004F2B42" w:rsidRDefault="00FC4E33" w:rsidP="00FC4E3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>2. Физика. 11 класс. Дидактические карточки-задания (авторы М. А. Ушаков, К. М. Ушаков).</w:t>
      </w:r>
    </w:p>
    <w:p w:rsidR="00FC4E33" w:rsidRDefault="00FC4E33" w:rsidP="00FC4E3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3. Физика 11 класс. Проектирование учебного курса. Грачев А.В.,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Погожев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В.А., др., 2019.</w:t>
      </w:r>
    </w:p>
    <w:p w:rsidR="00FC4E33" w:rsidRDefault="00FC4E33" w:rsidP="00FC4E3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C4E33">
        <w:rPr>
          <w:rFonts w:ascii="Times New Roman" w:hAnsi="Times New Roman" w:cs="Times New Roman"/>
          <w:sz w:val="24"/>
          <w:szCs w:val="24"/>
        </w:rPr>
        <w:t>Сборник задач по физике. 10-11 класс. Парфентьева Н.А. «Просвещение», 2022.</w:t>
      </w:r>
    </w:p>
    <w:p w:rsidR="00FC4E33" w:rsidRPr="004F2B42" w:rsidRDefault="00FC4E33" w:rsidP="00FC4E3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Дидактические материалы. Физика 11 класс. Марон Е.А., 2022.</w:t>
      </w:r>
    </w:p>
    <w:p w:rsidR="00FC4E33" w:rsidRDefault="00FC4E33" w:rsidP="00FC4E33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E33" w:rsidRPr="004F2B42" w:rsidRDefault="00FC4E33" w:rsidP="00FC4E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FC4E33" w:rsidRPr="004F2B42" w:rsidRDefault="00FC4E33" w:rsidP="00FC4E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1 http://nsportal.ru - социальная сеть работников образования. </w:t>
      </w:r>
    </w:p>
    <w:p w:rsidR="00FC4E33" w:rsidRPr="004F2B42" w:rsidRDefault="00FC4E33" w:rsidP="00FC4E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2 http://markx.narod.ru/pic/ - физика в школе. </w:t>
      </w:r>
    </w:p>
    <w:p w:rsidR="00FC4E33" w:rsidRPr="004F2B42" w:rsidRDefault="00FC4E33" w:rsidP="00FC4E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3 http://festival.1september.ru/articles/ - фестиваль педагогических идей «Открытый урок». </w:t>
      </w:r>
    </w:p>
    <w:p w:rsidR="00FC4E33" w:rsidRPr="004F2B42" w:rsidRDefault="00FC4E33" w:rsidP="00FC4E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4 http://www.fizika.ru/ - сайт для учителей физики и их учеников. </w:t>
      </w:r>
    </w:p>
    <w:p w:rsidR="00FC4E33" w:rsidRPr="004F2B42" w:rsidRDefault="00FC4E33" w:rsidP="00FC4E33">
      <w:pPr>
        <w:pStyle w:val="af0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http://www.physics.ru/ - материалы по физике. </w:t>
      </w:r>
    </w:p>
    <w:p w:rsidR="00FC4E33" w:rsidRPr="004F2B42" w:rsidRDefault="00FC4E33" w:rsidP="00FC4E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.edu.ru - информационный портал ЕГЭ. </w:t>
      </w:r>
    </w:p>
    <w:p w:rsidR="00FC4E33" w:rsidRPr="004F2B42" w:rsidRDefault="00FC4E33" w:rsidP="00FC4E33">
      <w:pPr>
        <w:pStyle w:val="af0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2B42">
        <w:rPr>
          <w:rFonts w:ascii="Times New Roman" w:hAnsi="Times New Roman" w:cs="Times New Roman"/>
          <w:sz w:val="24"/>
          <w:szCs w:val="24"/>
        </w:rPr>
        <w:t>http</w:t>
      </w:r>
      <w:proofErr w:type="spellEnd"/>
      <w:proofErr w:type="gramStart"/>
      <w:r w:rsidRPr="004F2B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2B4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F2B42">
        <w:rPr>
          <w:rFonts w:ascii="Times New Roman" w:hAnsi="Times New Roman" w:cs="Times New Roman"/>
          <w:sz w:val="24"/>
          <w:szCs w:val="24"/>
        </w:rPr>
        <w:t xml:space="preserve"> / - единая коллекция </w:t>
      </w:r>
      <w:proofErr w:type="spellStart"/>
      <w:r w:rsidRPr="004F2B42">
        <w:rPr>
          <w:rFonts w:ascii="Times New Roman" w:hAnsi="Times New Roman" w:cs="Times New Roman"/>
          <w:sz w:val="24"/>
          <w:szCs w:val="24"/>
        </w:rPr>
        <w:t>ЦОРов</w:t>
      </w:r>
      <w:bookmarkEnd w:id="10"/>
      <w:proofErr w:type="spellEnd"/>
      <w:r w:rsidRPr="004F2B42">
        <w:rPr>
          <w:rFonts w:ascii="Times New Roman" w:hAnsi="Times New Roman" w:cs="Times New Roman"/>
          <w:sz w:val="24"/>
          <w:szCs w:val="24"/>
        </w:rPr>
        <w:t>.</w:t>
      </w:r>
    </w:p>
    <w:p w:rsidR="00FC4E33" w:rsidRPr="004F2B42" w:rsidRDefault="00FC4E33" w:rsidP="00FC4E33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B42">
        <w:rPr>
          <w:rFonts w:ascii="Times New Roman" w:hAnsi="Times New Roman" w:cs="Times New Roman"/>
          <w:sz w:val="24"/>
          <w:szCs w:val="24"/>
        </w:rPr>
        <w:t xml:space="preserve">8. </w:t>
      </w:r>
      <w:r w:rsidRPr="009A4E8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учебное издание «Виртуальная физическая лаборатория. 11 класс», ООО «Дрофа», 2019</w:t>
      </w:r>
    </w:p>
    <w:p w:rsidR="00BD7991" w:rsidRDefault="00FC4E33" w:rsidP="00BD79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2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Pr="009A4E83">
        <w:rPr>
          <w:rFonts w:ascii="Times New Roman" w:eastAsia="Times New Roman" w:hAnsi="Times New Roman" w:cs="Times New Roman"/>
          <w:color w:val="000000"/>
          <w:sz w:val="24"/>
          <w:szCs w:val="24"/>
        </w:rPr>
        <w:t>. Сайт «Классная физика».</w:t>
      </w:r>
    </w:p>
    <w:p w:rsidR="00BD7991" w:rsidRDefault="00BD7991" w:rsidP="00BD79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bookmarkEnd w:id="9"/>
    <w:p w:rsidR="006B33B5" w:rsidRPr="009440F0" w:rsidRDefault="006B33B5">
      <w:pPr>
        <w:rPr>
          <w:rFonts w:ascii="Times New Roman" w:hAnsi="Times New Roman" w:cs="Times New Roman"/>
          <w:sz w:val="24"/>
          <w:szCs w:val="24"/>
        </w:rPr>
      </w:pPr>
    </w:p>
    <w:sectPr w:rsidR="006B33B5" w:rsidRPr="009440F0" w:rsidSect="006D1BA1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A1" w:rsidRDefault="006D1BA1" w:rsidP="009440F0">
      <w:pPr>
        <w:spacing w:after="0" w:line="240" w:lineRule="auto"/>
      </w:pPr>
      <w:r>
        <w:separator/>
      </w:r>
    </w:p>
  </w:endnote>
  <w:endnote w:type="continuationSeparator" w:id="0">
    <w:p w:rsidR="006D1BA1" w:rsidRDefault="006D1BA1" w:rsidP="0094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A1" w:rsidRDefault="006D1BA1" w:rsidP="009440F0">
      <w:pPr>
        <w:spacing w:after="0" w:line="240" w:lineRule="auto"/>
      </w:pPr>
      <w:r>
        <w:separator/>
      </w:r>
    </w:p>
  </w:footnote>
  <w:footnote w:type="continuationSeparator" w:id="0">
    <w:p w:rsidR="006D1BA1" w:rsidRDefault="006D1BA1" w:rsidP="0094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9E8"/>
    <w:multiLevelType w:val="multilevel"/>
    <w:tmpl w:val="5240C6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0763C"/>
    <w:multiLevelType w:val="multilevel"/>
    <w:tmpl w:val="6EECE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97900"/>
    <w:multiLevelType w:val="multilevel"/>
    <w:tmpl w:val="A426B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943C9"/>
    <w:multiLevelType w:val="multilevel"/>
    <w:tmpl w:val="8E3AE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E279F"/>
    <w:multiLevelType w:val="multilevel"/>
    <w:tmpl w:val="8A3CC5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76AD3"/>
    <w:multiLevelType w:val="hybridMultilevel"/>
    <w:tmpl w:val="07FA51C4"/>
    <w:lvl w:ilvl="0" w:tplc="6E68F802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81A4C64"/>
    <w:multiLevelType w:val="multilevel"/>
    <w:tmpl w:val="AB6036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B56A8"/>
    <w:multiLevelType w:val="hybridMultilevel"/>
    <w:tmpl w:val="5F9C3C52"/>
    <w:lvl w:ilvl="0" w:tplc="E174CAE6">
      <w:start w:val="1"/>
      <w:numFmt w:val="decimal"/>
      <w:lvlText w:val="%1."/>
      <w:lvlJc w:val="left"/>
      <w:pPr>
        <w:ind w:left="4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E25F13"/>
    <w:multiLevelType w:val="multilevel"/>
    <w:tmpl w:val="43CEA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37A80"/>
    <w:multiLevelType w:val="multilevel"/>
    <w:tmpl w:val="C02269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612BFD"/>
    <w:multiLevelType w:val="multilevel"/>
    <w:tmpl w:val="733C4E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061742"/>
    <w:multiLevelType w:val="multilevel"/>
    <w:tmpl w:val="FEEAE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A01BD9"/>
    <w:multiLevelType w:val="multilevel"/>
    <w:tmpl w:val="36DCFD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E62A19"/>
    <w:multiLevelType w:val="multilevel"/>
    <w:tmpl w:val="626434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0C3BFD"/>
    <w:multiLevelType w:val="multilevel"/>
    <w:tmpl w:val="3A564B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9E080A"/>
    <w:multiLevelType w:val="multilevel"/>
    <w:tmpl w:val="46F6E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31988"/>
    <w:multiLevelType w:val="multilevel"/>
    <w:tmpl w:val="765892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27631E"/>
    <w:multiLevelType w:val="multilevel"/>
    <w:tmpl w:val="8DE04D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8"/>
    <w:rsid w:val="00231502"/>
    <w:rsid w:val="0044318C"/>
    <w:rsid w:val="00506542"/>
    <w:rsid w:val="006359A4"/>
    <w:rsid w:val="006B33B5"/>
    <w:rsid w:val="006D1BA1"/>
    <w:rsid w:val="009440F0"/>
    <w:rsid w:val="00A60855"/>
    <w:rsid w:val="00A85267"/>
    <w:rsid w:val="00BD7991"/>
    <w:rsid w:val="00C82608"/>
    <w:rsid w:val="00D8694B"/>
    <w:rsid w:val="00E641BA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4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40F0"/>
  </w:style>
  <w:style w:type="paragraph" w:styleId="af0">
    <w:name w:val="List Paragraph"/>
    <w:basedOn w:val="a"/>
    <w:uiPriority w:val="99"/>
    <w:unhideWhenUsed/>
    <w:rsid w:val="00FC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4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40F0"/>
  </w:style>
  <w:style w:type="paragraph" w:styleId="af0">
    <w:name w:val="List Paragraph"/>
    <w:basedOn w:val="a"/>
    <w:uiPriority w:val="99"/>
    <w:unhideWhenUsed/>
    <w:rsid w:val="00FC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f0c9df4" TargetMode="External"/><Relationship Id="rId18" Type="http://schemas.openxmlformats.org/officeDocument/2006/relationships/hyperlink" Target="https://m.edsoo.ru/ff0caf06" TargetMode="External"/><Relationship Id="rId26" Type="http://schemas.openxmlformats.org/officeDocument/2006/relationships/hyperlink" Target="https://m.edsoo.ru/ff0cd350" TargetMode="External"/><Relationship Id="rId39" Type="http://schemas.openxmlformats.org/officeDocument/2006/relationships/hyperlink" Target="https://m.edsoo.ru/ff0cfc68" TargetMode="External"/><Relationship Id="rId21" Type="http://schemas.openxmlformats.org/officeDocument/2006/relationships/hyperlink" Target="https://m.edsoo.ru/ff0cc324" TargetMode="External"/><Relationship Id="rId34" Type="http://schemas.openxmlformats.org/officeDocument/2006/relationships/hyperlink" Target="https://m.edsoo.ru/ff0cd7f6" TargetMode="External"/><Relationship Id="rId42" Type="http://schemas.openxmlformats.org/officeDocument/2006/relationships/hyperlink" Target="https://m.edsoo.ru/ff0cffc4" TargetMode="External"/><Relationship Id="rId47" Type="http://schemas.openxmlformats.org/officeDocument/2006/relationships/hyperlink" Target="https://m.edsoo.ru/ff0d0afa" TargetMode="External"/><Relationship Id="rId50" Type="http://schemas.openxmlformats.org/officeDocument/2006/relationships/hyperlink" Target="https://m.edsoo.ru/ff0d0fd2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edsoo.ru/ff0c9ac0" TargetMode="External"/><Relationship Id="rId17" Type="http://schemas.openxmlformats.org/officeDocument/2006/relationships/hyperlink" Target="https://m.edsoo.ru/ff0cad58" TargetMode="External"/><Relationship Id="rId25" Type="http://schemas.openxmlformats.org/officeDocument/2006/relationships/hyperlink" Target="https://m.edsoo.ru/ff0cc6f8" TargetMode="External"/><Relationship Id="rId33" Type="http://schemas.openxmlformats.org/officeDocument/2006/relationships/hyperlink" Target="https://m.edsoo.ru/ff0cd4e0" TargetMode="External"/><Relationship Id="rId38" Type="http://schemas.openxmlformats.org/officeDocument/2006/relationships/hyperlink" Target="https://m.edsoo.ru/ff0cfa42" TargetMode="External"/><Relationship Id="rId46" Type="http://schemas.openxmlformats.org/officeDocument/2006/relationships/hyperlink" Target="https://m.edsoo.ru/ff0d091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ab82" TargetMode="External"/><Relationship Id="rId20" Type="http://schemas.openxmlformats.org/officeDocument/2006/relationships/hyperlink" Target="https://m.edsoo.ru/ff0cbd34" TargetMode="External"/><Relationship Id="rId29" Type="http://schemas.openxmlformats.org/officeDocument/2006/relationships/hyperlink" Target="https://m.edsoo.ru/ff0cd67a" TargetMode="External"/><Relationship Id="rId41" Type="http://schemas.openxmlformats.org/officeDocument/2006/relationships/hyperlink" Target="https://m.edsoo.ru/ff0cfe1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ff0c98fe" TargetMode="External"/><Relationship Id="rId24" Type="http://schemas.openxmlformats.org/officeDocument/2006/relationships/hyperlink" Target="https://m.edsoo.ru/ff0ccfe0" TargetMode="External"/><Relationship Id="rId32" Type="http://schemas.openxmlformats.org/officeDocument/2006/relationships/hyperlink" Target="https://m.edsoo.ru/ff0cd350" TargetMode="External"/><Relationship Id="rId37" Type="http://schemas.openxmlformats.org/officeDocument/2006/relationships/hyperlink" Target="https://m.edsoo.ru/ff0cf862" TargetMode="External"/><Relationship Id="rId40" Type="http://schemas.openxmlformats.org/officeDocument/2006/relationships/hyperlink" Target="https://m.edsoo.ru/ff0cf6f0" TargetMode="External"/><Relationship Id="rId45" Type="http://schemas.openxmlformats.org/officeDocument/2006/relationships/hyperlink" Target="https://m.edsoo.ru/ff0d0302" TargetMode="External"/><Relationship Id="rId53" Type="http://schemas.openxmlformats.org/officeDocument/2006/relationships/hyperlink" Target="https://m.edsoo.ru/ff0d0e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f0ca600" TargetMode="External"/><Relationship Id="rId23" Type="http://schemas.openxmlformats.org/officeDocument/2006/relationships/hyperlink" Target="https://m.edsoo.ru/ff0ccc0c" TargetMode="External"/><Relationship Id="rId28" Type="http://schemas.openxmlformats.org/officeDocument/2006/relationships/hyperlink" Target="https://m.edsoo.ru/ff0cd7f6" TargetMode="External"/><Relationship Id="rId36" Type="http://schemas.openxmlformats.org/officeDocument/2006/relationships/hyperlink" Target="https://m.edsoo.ru/ff0cdd1e" TargetMode="External"/><Relationship Id="rId49" Type="http://schemas.openxmlformats.org/officeDocument/2006/relationships/hyperlink" Target="https://m.edsoo.ru/ff0d0ca8" TargetMode="External"/><Relationship Id="rId10" Type="http://schemas.openxmlformats.org/officeDocument/2006/relationships/hyperlink" Target="https://m.edsoo.ru/ff0c98fe" TargetMode="External"/><Relationship Id="rId19" Type="http://schemas.openxmlformats.org/officeDocument/2006/relationships/hyperlink" Target="https://m.edsoo.ru/ff0cb820" TargetMode="External"/><Relationship Id="rId31" Type="http://schemas.openxmlformats.org/officeDocument/2006/relationships/hyperlink" Target="https://m.edsoo.ru/ff0cc6f8" TargetMode="External"/><Relationship Id="rId44" Type="http://schemas.openxmlformats.org/officeDocument/2006/relationships/hyperlink" Target="https://m.edsoo.ru/ff0d04a6" TargetMode="External"/><Relationship Id="rId52" Type="http://schemas.openxmlformats.org/officeDocument/2006/relationships/hyperlink" Target="https://m.edsoo.ru/ff0d1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f0c9778" TargetMode="External"/><Relationship Id="rId14" Type="http://schemas.openxmlformats.org/officeDocument/2006/relationships/hyperlink" Target="https://m.edsoo.ru/ff0ca150" TargetMode="External"/><Relationship Id="rId22" Type="http://schemas.openxmlformats.org/officeDocument/2006/relationships/hyperlink" Target="https://m.edsoo.ru/ff0cca54" TargetMode="External"/><Relationship Id="rId27" Type="http://schemas.openxmlformats.org/officeDocument/2006/relationships/hyperlink" Target="https://m.edsoo.ru/ff0cd4e0" TargetMode="External"/><Relationship Id="rId30" Type="http://schemas.openxmlformats.org/officeDocument/2006/relationships/hyperlink" Target="https://m.edsoo.ru/ff0cdd1e" TargetMode="External"/><Relationship Id="rId35" Type="http://schemas.openxmlformats.org/officeDocument/2006/relationships/hyperlink" Target="https://m.edsoo.ru/ff0cd67a" TargetMode="External"/><Relationship Id="rId43" Type="http://schemas.openxmlformats.org/officeDocument/2006/relationships/hyperlink" Target="https://m.edsoo.ru/ff0d015e" TargetMode="External"/><Relationship Id="rId48" Type="http://schemas.openxmlformats.org/officeDocument/2006/relationships/hyperlink" Target="https://m.edsoo.ru/ff0d0afa" TargetMode="External"/><Relationship Id="rId8" Type="http://schemas.openxmlformats.org/officeDocument/2006/relationships/hyperlink" Target="https://m.edsoo.ru/7f41c97c" TargetMode="External"/><Relationship Id="rId51" Type="http://schemas.openxmlformats.org/officeDocument/2006/relationships/hyperlink" Target="https://m.edsoo.ru/ff0d116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38</Pages>
  <Words>9858</Words>
  <Characters>56195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10</cp:revision>
  <dcterms:created xsi:type="dcterms:W3CDTF">2023-09-09T18:13:00Z</dcterms:created>
  <dcterms:modified xsi:type="dcterms:W3CDTF">2023-09-20T17:36:00Z</dcterms:modified>
</cp:coreProperties>
</file>