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53B7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bookmarkStart w:id="0" w:name="_Hlk19485452"/>
      <w:r w:rsidRPr="00D21A73">
        <w:rPr>
          <w:rFonts w:eastAsia="Calibri"/>
          <w:color w:val="000000"/>
          <w:sz w:val="20"/>
          <w:szCs w:val="22"/>
          <w:lang w:eastAsia="en-US"/>
        </w:rPr>
        <w:t>МИНИСТЕРСТВО ПРОСВЕЩЕНИЯ РОССИЙСКОЙ ФЕДЕРАЦИИ</w:t>
      </w:r>
    </w:p>
    <w:p w14:paraId="08A68334" w14:textId="77777777" w:rsidR="00D21A73" w:rsidRPr="00D21A73" w:rsidRDefault="00D21A73" w:rsidP="00D21A73">
      <w:pPr>
        <w:ind w:left="119"/>
        <w:jc w:val="center"/>
        <w:rPr>
          <w:rFonts w:ascii="Calibri" w:eastAsia="Calibri" w:hAnsi="Calibri"/>
          <w:sz w:val="16"/>
          <w:szCs w:val="22"/>
          <w:lang w:eastAsia="en-US"/>
        </w:rPr>
      </w:pPr>
    </w:p>
    <w:p w14:paraId="77040EC5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Министерство общего и профессионального образования </w:t>
      </w:r>
    </w:p>
    <w:p w14:paraId="71B79433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Ростовской области </w:t>
      </w:r>
    </w:p>
    <w:p w14:paraId="2ABD5374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управление образования Администрации </w:t>
      </w:r>
    </w:p>
    <w:p w14:paraId="3C374469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Зерноградского района </w:t>
      </w:r>
    </w:p>
    <w:p w14:paraId="2F483D9F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муниципальное бюджетное общеобразовательное </w:t>
      </w:r>
    </w:p>
    <w:p w14:paraId="0170CF90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учреждение средняя общеобразовательная </w:t>
      </w:r>
    </w:p>
    <w:p w14:paraId="5FD76FC6" w14:textId="77777777" w:rsidR="00D21A73" w:rsidRPr="00D21A73" w:rsidRDefault="00D21A73" w:rsidP="00D21A73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школа с углубленным изучением математики, информатики, иностранных языков </w:t>
      </w:r>
    </w:p>
    <w:p w14:paraId="66E7DC11" w14:textId="77777777" w:rsidR="00D21A73" w:rsidRPr="00D21A73" w:rsidRDefault="00D21A73" w:rsidP="00D21A73">
      <w:pPr>
        <w:ind w:left="119"/>
        <w:jc w:val="center"/>
        <w:rPr>
          <w:rFonts w:ascii="Calibri" w:eastAsia="Calibri" w:hAnsi="Calibri"/>
          <w:sz w:val="16"/>
          <w:szCs w:val="22"/>
          <w:lang w:eastAsia="en-US"/>
        </w:rPr>
      </w:pPr>
      <w:r w:rsidRPr="00D21A73">
        <w:rPr>
          <w:rFonts w:eastAsia="Calibri"/>
          <w:color w:val="000000"/>
          <w:sz w:val="20"/>
          <w:szCs w:val="22"/>
          <w:lang w:eastAsia="en-US"/>
        </w:rPr>
        <w:t xml:space="preserve">г.Зернограда        </w:t>
      </w:r>
    </w:p>
    <w:p w14:paraId="67F25503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6B42FF3" w14:textId="77777777" w:rsidR="00D21A73" w:rsidRPr="00D21A73" w:rsidRDefault="00D21A73" w:rsidP="00D21A7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9A071A4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B347DC9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A73" w:rsidRPr="00D21A73" w14:paraId="12266DB2" w14:textId="77777777" w:rsidTr="00457F2D">
        <w:tc>
          <w:tcPr>
            <w:tcW w:w="3114" w:type="dxa"/>
          </w:tcPr>
          <w:p w14:paraId="27CA86BA" w14:textId="77777777" w:rsidR="00D21A73" w:rsidRPr="00D21A73" w:rsidRDefault="00D21A73" w:rsidP="00D21A73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РАССМОТРЕНО</w:t>
            </w:r>
          </w:p>
          <w:p w14:paraId="1F9F470B" w14:textId="77777777" w:rsidR="00D21A73" w:rsidRPr="00D21A73" w:rsidRDefault="00D21A73" w:rsidP="00D21A73">
            <w:pPr>
              <w:autoSpaceDE w:val="0"/>
              <w:autoSpaceDN w:val="0"/>
              <w:spacing w:after="12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Методическим советом школы</w:t>
            </w:r>
          </w:p>
          <w:p w14:paraId="3C7530B0" w14:textId="77777777" w:rsidR="00D21A73" w:rsidRPr="00D21A73" w:rsidRDefault="00D21A73" w:rsidP="00D21A73">
            <w:pPr>
              <w:autoSpaceDE w:val="0"/>
              <w:autoSpaceDN w:val="0"/>
              <w:spacing w:after="12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 xml:space="preserve">________________________ </w:t>
            </w:r>
          </w:p>
          <w:p w14:paraId="76D9928C" w14:textId="77777777" w:rsidR="00D21A73" w:rsidRPr="00D21A73" w:rsidRDefault="00D21A73" w:rsidP="00D21A73">
            <w:pPr>
              <w:autoSpaceDE w:val="0"/>
              <w:autoSpaceDN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Авраменко Е.Ю.</w:t>
            </w:r>
          </w:p>
          <w:p w14:paraId="13D7F10F" w14:textId="77777777" w:rsidR="00D21A73" w:rsidRPr="00D21A73" w:rsidRDefault="00D21A73" w:rsidP="00D21A73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Протокол №1</w:t>
            </w:r>
          </w:p>
          <w:p w14:paraId="5E478B03" w14:textId="77777777" w:rsidR="00D21A73" w:rsidRPr="00D21A73" w:rsidRDefault="00D21A73" w:rsidP="00D21A73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от «29»   08   2023 г.</w:t>
            </w:r>
          </w:p>
          <w:p w14:paraId="79ACE5A0" w14:textId="77777777" w:rsidR="00D21A73" w:rsidRPr="00D21A73" w:rsidRDefault="00D21A73" w:rsidP="00D21A73">
            <w:pPr>
              <w:autoSpaceDE w:val="0"/>
              <w:autoSpaceDN w:val="0"/>
              <w:spacing w:after="1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14:paraId="78F22EC5" w14:textId="77777777" w:rsidR="00D21A73" w:rsidRPr="00D21A73" w:rsidRDefault="00D21A73" w:rsidP="00D21A73">
            <w:pPr>
              <w:autoSpaceDE w:val="0"/>
              <w:autoSpaceDN w:val="0"/>
              <w:spacing w:after="12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СОГЛАСОВАНО</w:t>
            </w:r>
          </w:p>
          <w:p w14:paraId="7DF9414F" w14:textId="77777777" w:rsidR="00D21A73" w:rsidRPr="00D21A73" w:rsidRDefault="00D21A73" w:rsidP="00D21A73">
            <w:pPr>
              <w:autoSpaceDE w:val="0"/>
              <w:autoSpaceDN w:val="0"/>
              <w:spacing w:after="12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Заместитель директора по УВР</w:t>
            </w:r>
          </w:p>
          <w:p w14:paraId="5E4B7CBE" w14:textId="77777777" w:rsidR="00D21A73" w:rsidRPr="00D21A73" w:rsidRDefault="00D21A73" w:rsidP="00D21A73">
            <w:pPr>
              <w:autoSpaceDE w:val="0"/>
              <w:autoSpaceDN w:val="0"/>
              <w:spacing w:after="12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 xml:space="preserve">________________________ </w:t>
            </w:r>
          </w:p>
          <w:p w14:paraId="10FD6768" w14:textId="77777777" w:rsidR="00D21A73" w:rsidRPr="00D21A73" w:rsidRDefault="00D21A73" w:rsidP="00D21A73">
            <w:pPr>
              <w:autoSpaceDE w:val="0"/>
              <w:autoSpaceDN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Головко С.И.</w:t>
            </w:r>
          </w:p>
          <w:p w14:paraId="6474C736" w14:textId="77777777" w:rsidR="00D21A73" w:rsidRPr="00D21A73" w:rsidRDefault="00D21A73" w:rsidP="00D21A73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F0B58ED" w14:textId="77777777" w:rsidR="00D21A73" w:rsidRPr="00D21A73" w:rsidRDefault="00D21A73" w:rsidP="00D21A73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от «29»   08   2023 г.</w:t>
            </w:r>
          </w:p>
          <w:p w14:paraId="215F7509" w14:textId="77777777" w:rsidR="00D21A73" w:rsidRPr="00D21A73" w:rsidRDefault="00D21A73" w:rsidP="00D21A73">
            <w:pPr>
              <w:autoSpaceDE w:val="0"/>
              <w:autoSpaceDN w:val="0"/>
              <w:spacing w:after="1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14:paraId="66199456" w14:textId="77777777" w:rsidR="00D21A73" w:rsidRPr="00D21A73" w:rsidRDefault="00D21A73" w:rsidP="00D21A73">
            <w:pPr>
              <w:autoSpaceDE w:val="0"/>
              <w:autoSpaceDN w:val="0"/>
              <w:spacing w:after="12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УТВЕРЖДЕНО</w:t>
            </w:r>
          </w:p>
          <w:p w14:paraId="7E5C9EAD" w14:textId="77777777" w:rsidR="00D21A73" w:rsidRPr="00D21A73" w:rsidRDefault="00D21A73" w:rsidP="00D21A73">
            <w:pPr>
              <w:autoSpaceDE w:val="0"/>
              <w:autoSpaceDN w:val="0"/>
              <w:spacing w:after="12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Директор школы</w:t>
            </w:r>
          </w:p>
          <w:p w14:paraId="42404138" w14:textId="77777777" w:rsidR="00D21A73" w:rsidRPr="00D21A73" w:rsidRDefault="00D21A73" w:rsidP="00D21A73">
            <w:pPr>
              <w:autoSpaceDE w:val="0"/>
              <w:autoSpaceDN w:val="0"/>
              <w:spacing w:after="12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 xml:space="preserve">________________________ </w:t>
            </w:r>
          </w:p>
          <w:p w14:paraId="3612CA40" w14:textId="77777777" w:rsidR="00D21A73" w:rsidRPr="00D21A73" w:rsidRDefault="00D21A73" w:rsidP="00D21A73">
            <w:pPr>
              <w:autoSpaceDE w:val="0"/>
              <w:autoSpaceDN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Рудиченко И.Б.</w:t>
            </w:r>
          </w:p>
          <w:p w14:paraId="09E5C8FA" w14:textId="77777777" w:rsidR="00D21A73" w:rsidRPr="00D21A73" w:rsidRDefault="00D21A73" w:rsidP="00D21A73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 xml:space="preserve">Приказ № 143 </w:t>
            </w:r>
          </w:p>
          <w:p w14:paraId="4F5BDC7C" w14:textId="77777777" w:rsidR="00D21A73" w:rsidRPr="00D21A73" w:rsidRDefault="00D21A73" w:rsidP="00D21A73">
            <w:pPr>
              <w:autoSpaceDE w:val="0"/>
              <w:autoSpaceDN w:val="0"/>
              <w:spacing w:after="1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21A73">
              <w:rPr>
                <w:color w:val="000000"/>
                <w:sz w:val="20"/>
                <w:szCs w:val="20"/>
                <w:lang w:eastAsia="en-US"/>
              </w:rPr>
              <w:t>от «29»   08   2023 г.</w:t>
            </w:r>
          </w:p>
        </w:tc>
      </w:tr>
    </w:tbl>
    <w:p w14:paraId="674B07AC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47252A9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70D9FCED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5C900A3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B2A66D3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64B77EFF" w14:textId="77777777" w:rsidR="00D21A73" w:rsidRPr="00D21A73" w:rsidRDefault="00D21A73" w:rsidP="00D21A73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РАБОЧАЯ ПРОГРАММА</w:t>
      </w:r>
    </w:p>
    <w:p w14:paraId="22B8CEBD" w14:textId="77777777" w:rsidR="00D21A73" w:rsidRDefault="00D21A73" w:rsidP="00D21A73">
      <w:pPr>
        <w:spacing w:line="276" w:lineRule="auto"/>
        <w:ind w:left="120"/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14:paraId="51A53F45" w14:textId="77777777" w:rsidR="00D21A73" w:rsidRDefault="00D21A73" w:rsidP="00D21A73">
      <w:pPr>
        <w:spacing w:line="276" w:lineRule="auto"/>
        <w:ind w:left="120"/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14:paraId="3112DCCB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D457B27" w14:textId="77777777" w:rsidR="00456F2E" w:rsidRDefault="00D21A73" w:rsidP="00D21A73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учебного предмета «</w:t>
      </w:r>
      <w:bookmarkStart w:id="1" w:name="_Hlk147707084"/>
      <w:r w:rsidR="00456F2E">
        <w:rPr>
          <w:rFonts w:eastAsia="Calibri"/>
          <w:b/>
          <w:color w:val="000000"/>
          <w:sz w:val="28"/>
          <w:szCs w:val="22"/>
          <w:lang w:eastAsia="en-US"/>
        </w:rPr>
        <w:t>Имитационное моделирование</w:t>
      </w:r>
      <w:bookmarkEnd w:id="1"/>
      <w:r w:rsidRPr="00D21A73">
        <w:rPr>
          <w:rFonts w:eastAsia="Calibri"/>
          <w:b/>
          <w:color w:val="000000"/>
          <w:sz w:val="28"/>
          <w:szCs w:val="22"/>
          <w:lang w:eastAsia="en-US"/>
        </w:rPr>
        <w:t xml:space="preserve">» </w:t>
      </w:r>
    </w:p>
    <w:p w14:paraId="26DFF7DC" w14:textId="6C94386C" w:rsidR="00D21A73" w:rsidRPr="00D21A73" w:rsidRDefault="00D21A73" w:rsidP="00D21A73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(углублённый уровень)</w:t>
      </w:r>
    </w:p>
    <w:p w14:paraId="79348C88" w14:textId="77777777" w:rsidR="00D21A73" w:rsidRPr="00D21A73" w:rsidRDefault="00D21A73" w:rsidP="00D21A73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для обучающихся 11 «А» класса </w:t>
      </w:r>
    </w:p>
    <w:p w14:paraId="700046E6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5ACCB62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10342BF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524728D" w14:textId="77777777" w:rsidR="00D21A73" w:rsidRPr="00D21A73" w:rsidRDefault="00D21A73" w:rsidP="00D21A73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r w:rsidRPr="00D21A73">
        <w:rPr>
          <w:rFonts w:eastAsia="Calibri"/>
          <w:sz w:val="28"/>
          <w:szCs w:val="28"/>
          <w:lang w:eastAsia="en-US"/>
        </w:rPr>
        <w:t>учитель Меняйлов О.С.</w:t>
      </w:r>
    </w:p>
    <w:p w14:paraId="724B6AE7" w14:textId="77777777" w:rsidR="00D21A73" w:rsidRPr="00D21A73" w:rsidRDefault="00D21A73" w:rsidP="00D21A73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D07F9E9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60B24BB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8CDF8A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B68A785" w14:textId="77777777" w:rsidR="00D21A73" w:rsidRPr="00D21A73" w:rsidRDefault="00D21A73" w:rsidP="00D21A7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​</w:t>
      </w:r>
      <w:r w:rsidRPr="00D21A73">
        <w:rPr>
          <w:rFonts w:eastAsia="Calibri"/>
          <w:b/>
          <w:color w:val="000000"/>
          <w:sz w:val="28"/>
          <w:szCs w:val="22"/>
          <w:lang w:eastAsia="en-US"/>
        </w:rPr>
        <w:t>‌ ‌</w:t>
      </w:r>
      <w:r w:rsidRPr="00D21A73">
        <w:rPr>
          <w:rFonts w:eastAsia="Calibri"/>
          <w:color w:val="000000"/>
          <w:sz w:val="28"/>
          <w:szCs w:val="22"/>
          <w:lang w:eastAsia="en-US"/>
        </w:rPr>
        <w:t>​</w:t>
      </w:r>
    </w:p>
    <w:p w14:paraId="58EF72DB" w14:textId="77777777" w:rsid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EB1295E" w14:textId="77777777" w:rsidR="00D21A73" w:rsidRPr="00D21A73" w:rsidRDefault="00D21A73" w:rsidP="00D21A7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871637B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2" w:name="block-17027664"/>
      <w:r w:rsidRPr="00D21A73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ПОЯСНИТЕЛЬНАЯ ЗАПИСКА</w:t>
      </w:r>
    </w:p>
    <w:p w14:paraId="01021917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8892BB2" w14:textId="166FCBEB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Программа по </w:t>
      </w:r>
      <w:r w:rsidR="00456F2E">
        <w:rPr>
          <w:rFonts w:eastAsia="Calibri"/>
          <w:color w:val="000000"/>
          <w:sz w:val="28"/>
          <w:szCs w:val="22"/>
          <w:lang w:eastAsia="en-US"/>
        </w:rPr>
        <w:t>и</w:t>
      </w:r>
      <w:r w:rsidR="00456F2E" w:rsidRPr="00456F2E">
        <w:rPr>
          <w:rFonts w:eastAsia="Calibri"/>
          <w:color w:val="000000"/>
          <w:sz w:val="28"/>
          <w:szCs w:val="22"/>
          <w:lang w:eastAsia="en-US"/>
        </w:rPr>
        <w:t>митационно</w:t>
      </w:r>
      <w:r w:rsidR="00456F2E">
        <w:rPr>
          <w:rFonts w:eastAsia="Calibri"/>
          <w:color w:val="000000"/>
          <w:sz w:val="28"/>
          <w:szCs w:val="22"/>
          <w:lang w:eastAsia="en-US"/>
        </w:rPr>
        <w:t>му</w:t>
      </w:r>
      <w:r w:rsidR="00456F2E" w:rsidRPr="00456F2E">
        <w:rPr>
          <w:rFonts w:eastAsia="Calibri"/>
          <w:color w:val="000000"/>
          <w:sz w:val="28"/>
          <w:szCs w:val="22"/>
          <w:lang w:eastAsia="en-US"/>
        </w:rPr>
        <w:t xml:space="preserve"> моделировани</w:t>
      </w:r>
      <w:r w:rsidR="00456F2E">
        <w:rPr>
          <w:rFonts w:eastAsia="Calibri"/>
          <w:color w:val="000000"/>
          <w:sz w:val="28"/>
          <w:szCs w:val="22"/>
          <w:lang w:eastAsia="en-US"/>
        </w:rPr>
        <w:t>ю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515E292D" w14:textId="566B18D1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Программа по </w:t>
      </w:r>
      <w:r w:rsidR="00456F2E">
        <w:rPr>
          <w:rFonts w:eastAsia="Calibri"/>
          <w:color w:val="000000"/>
          <w:sz w:val="28"/>
          <w:szCs w:val="22"/>
          <w:lang w:eastAsia="en-US"/>
        </w:rPr>
        <w:t>и</w:t>
      </w:r>
      <w:r w:rsidR="00456F2E" w:rsidRPr="00456F2E">
        <w:rPr>
          <w:rFonts w:eastAsia="Calibri"/>
          <w:color w:val="000000"/>
          <w:sz w:val="28"/>
          <w:szCs w:val="22"/>
          <w:lang w:eastAsia="en-US"/>
        </w:rPr>
        <w:t>митационно</w:t>
      </w:r>
      <w:r w:rsidR="00456F2E">
        <w:rPr>
          <w:rFonts w:eastAsia="Calibri"/>
          <w:color w:val="000000"/>
          <w:sz w:val="28"/>
          <w:szCs w:val="22"/>
          <w:lang w:eastAsia="en-US"/>
        </w:rPr>
        <w:t>му</w:t>
      </w:r>
      <w:r w:rsidR="00456F2E" w:rsidRPr="00456F2E">
        <w:rPr>
          <w:rFonts w:eastAsia="Calibri"/>
          <w:color w:val="000000"/>
          <w:sz w:val="28"/>
          <w:szCs w:val="22"/>
          <w:lang w:eastAsia="en-US"/>
        </w:rPr>
        <w:t xml:space="preserve"> моделировани</w:t>
      </w:r>
      <w:r w:rsidR="00456F2E">
        <w:rPr>
          <w:rFonts w:eastAsia="Calibri"/>
          <w:color w:val="000000"/>
          <w:sz w:val="28"/>
          <w:szCs w:val="22"/>
          <w:lang w:eastAsia="en-US"/>
        </w:rPr>
        <w:t>ю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даёт представление о целях, общей стратегии обучения, воспитания и развития обучающихся средствами учебного предмета «</w:t>
      </w:r>
      <w:r w:rsidR="00456F2E" w:rsidRPr="00456F2E">
        <w:rPr>
          <w:rFonts w:eastAsia="Calibri"/>
          <w:color w:val="000000"/>
          <w:sz w:val="28"/>
          <w:szCs w:val="22"/>
          <w:lang w:eastAsia="en-US"/>
        </w:rPr>
        <w:t>Имитационное моделирование</w:t>
      </w:r>
      <w:r w:rsidRPr="00D21A73">
        <w:rPr>
          <w:rFonts w:eastAsia="Calibri"/>
          <w:color w:val="000000"/>
          <w:sz w:val="28"/>
          <w:szCs w:val="22"/>
          <w:lang w:eastAsia="en-US"/>
        </w:rPr>
        <w:t>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14:paraId="245E7CAA" w14:textId="3D6C45DF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Программа по </w:t>
      </w:r>
      <w:bookmarkStart w:id="3" w:name="_Hlk147707368"/>
      <w:r w:rsidR="00456F2E">
        <w:rPr>
          <w:rFonts w:eastAsia="Calibri"/>
          <w:color w:val="000000"/>
          <w:sz w:val="28"/>
          <w:szCs w:val="22"/>
          <w:lang w:eastAsia="en-US"/>
        </w:rPr>
        <w:t>и</w:t>
      </w:r>
      <w:r w:rsidR="00456F2E" w:rsidRPr="00456F2E">
        <w:rPr>
          <w:rFonts w:eastAsia="Calibri"/>
          <w:color w:val="000000"/>
          <w:sz w:val="28"/>
          <w:szCs w:val="22"/>
          <w:lang w:eastAsia="en-US"/>
        </w:rPr>
        <w:t>митационно</w:t>
      </w:r>
      <w:r w:rsidR="00456F2E">
        <w:rPr>
          <w:rFonts w:eastAsia="Calibri"/>
          <w:color w:val="000000"/>
          <w:sz w:val="28"/>
          <w:szCs w:val="22"/>
          <w:lang w:eastAsia="en-US"/>
        </w:rPr>
        <w:t>му</w:t>
      </w:r>
      <w:r w:rsidR="00456F2E" w:rsidRPr="00456F2E">
        <w:rPr>
          <w:rFonts w:eastAsia="Calibri"/>
          <w:color w:val="000000"/>
          <w:sz w:val="28"/>
          <w:szCs w:val="22"/>
          <w:lang w:eastAsia="en-US"/>
        </w:rPr>
        <w:t xml:space="preserve"> моделировани</w:t>
      </w:r>
      <w:r w:rsidR="00456F2E">
        <w:rPr>
          <w:rFonts w:eastAsia="Calibri"/>
          <w:color w:val="000000"/>
          <w:sz w:val="28"/>
          <w:szCs w:val="22"/>
          <w:lang w:eastAsia="en-US"/>
        </w:rPr>
        <w:t>ю</w:t>
      </w:r>
      <w:bookmarkEnd w:id="3"/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</w:t>
      </w:r>
      <w:r w:rsidR="002F768A" w:rsidRPr="002F768A">
        <w:rPr>
          <w:rFonts w:eastAsia="Calibri"/>
          <w:color w:val="000000"/>
          <w:sz w:val="28"/>
          <w:szCs w:val="22"/>
          <w:lang w:eastAsia="en-US"/>
        </w:rPr>
        <w:t>имитационному моделированию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является основой для составления авторских учебных программ и учебников, поурочного планирования курса учителем.</w:t>
      </w:r>
    </w:p>
    <w:p w14:paraId="57E14D03" w14:textId="0A091D75" w:rsidR="00D21A73" w:rsidRPr="00D21A73" w:rsidRDefault="00456F2E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56F2E">
        <w:rPr>
          <w:rFonts w:eastAsia="Calibri"/>
          <w:color w:val="000000"/>
          <w:sz w:val="28"/>
          <w:szCs w:val="22"/>
          <w:lang w:eastAsia="en-US"/>
        </w:rPr>
        <w:t>Имитационное моделирование</w:t>
      </w:r>
      <w:r w:rsidR="00D21A73" w:rsidRPr="00D21A73">
        <w:rPr>
          <w:rFonts w:eastAsia="Calibri"/>
          <w:color w:val="000000"/>
          <w:sz w:val="28"/>
          <w:szCs w:val="22"/>
          <w:lang w:eastAsia="en-US"/>
        </w:rPr>
        <w:t xml:space="preserve"> в среднем общем образовании отражает:</w:t>
      </w:r>
    </w:p>
    <w:p w14:paraId="7954625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54CFC1F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570EF60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междисциплинарный характер информатики и информационной деятельности.</w:t>
      </w:r>
    </w:p>
    <w:p w14:paraId="59696ABE" w14:textId="2C9D9709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Результаты углублённого уровня изучения учебного предмета «</w:t>
      </w:r>
      <w:r w:rsidR="002F768A" w:rsidRPr="002F768A">
        <w:rPr>
          <w:rFonts w:eastAsia="Calibri"/>
          <w:color w:val="000000"/>
          <w:sz w:val="28"/>
          <w:szCs w:val="22"/>
          <w:lang w:eastAsia="en-US"/>
        </w:rPr>
        <w:t>Имитационное моделирование</w:t>
      </w:r>
      <w:r w:rsidRPr="00D21A73">
        <w:rPr>
          <w:rFonts w:eastAsia="Calibri"/>
          <w:color w:val="000000"/>
          <w:sz w:val="28"/>
          <w:szCs w:val="22"/>
          <w:lang w:eastAsia="en-US"/>
        </w:rPr>
        <w:t>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3C30D81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овладение ключевыми понятиями и закономерностями, на которых строится данная предметная область, распознавание соответствующих им </w:t>
      </w:r>
      <w:r w:rsidRPr="00D21A73">
        <w:rPr>
          <w:rFonts w:eastAsia="Calibri"/>
          <w:color w:val="000000"/>
          <w:sz w:val="28"/>
          <w:szCs w:val="22"/>
          <w:lang w:eastAsia="en-US"/>
        </w:rPr>
        <w:lastRenderedPageBreak/>
        <w:t>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38DE8E6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4D09A0B1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48FB2EFD" w14:textId="5FB50C21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Основная цель изучения учебного предмета «</w:t>
      </w:r>
      <w:r w:rsidR="002F768A" w:rsidRPr="002F768A">
        <w:rPr>
          <w:rFonts w:eastAsia="Calibri"/>
          <w:color w:val="000000"/>
          <w:sz w:val="28"/>
          <w:szCs w:val="22"/>
          <w:lang w:eastAsia="en-US"/>
        </w:rPr>
        <w:t>Имитационное моделирование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</w:t>
      </w:r>
      <w:r w:rsidR="002F768A">
        <w:rPr>
          <w:rFonts w:eastAsia="Calibri"/>
          <w:color w:val="000000"/>
          <w:sz w:val="28"/>
          <w:szCs w:val="22"/>
          <w:lang w:eastAsia="en-US"/>
        </w:rPr>
        <w:t>и</w:t>
      </w:r>
      <w:r w:rsidR="002F768A" w:rsidRPr="002F768A">
        <w:rPr>
          <w:rFonts w:eastAsia="Calibri"/>
          <w:color w:val="000000"/>
          <w:sz w:val="28"/>
          <w:szCs w:val="22"/>
          <w:lang w:eastAsia="en-US"/>
        </w:rPr>
        <w:t>митационно</w:t>
      </w:r>
      <w:r w:rsidR="002F768A">
        <w:rPr>
          <w:rFonts w:eastAsia="Calibri"/>
          <w:color w:val="000000"/>
          <w:sz w:val="28"/>
          <w:szCs w:val="22"/>
          <w:lang w:eastAsia="en-US"/>
        </w:rPr>
        <w:t>го</w:t>
      </w:r>
      <w:r w:rsidR="002F768A" w:rsidRPr="002F768A">
        <w:rPr>
          <w:rFonts w:eastAsia="Calibri"/>
          <w:color w:val="000000"/>
          <w:sz w:val="28"/>
          <w:szCs w:val="22"/>
          <w:lang w:eastAsia="en-US"/>
        </w:rPr>
        <w:t xml:space="preserve"> моделировани</w:t>
      </w:r>
      <w:r w:rsidR="002F768A">
        <w:rPr>
          <w:rFonts w:eastAsia="Calibri"/>
          <w:color w:val="000000"/>
          <w:sz w:val="28"/>
          <w:szCs w:val="22"/>
          <w:lang w:eastAsia="en-US"/>
        </w:rPr>
        <w:t>я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в 10–11 классах должно обеспечить:</w:t>
      </w:r>
    </w:p>
    <w:p w14:paraId="67468E9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18D8A87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сформированность основ логического и алгоритмического мышления;</w:t>
      </w:r>
    </w:p>
    <w:p w14:paraId="4AC3E23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57CAB4B8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1683D508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A9053BE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66BF614" w14:textId="7DC15D0A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Раздел </w:t>
      </w:r>
      <w:r w:rsidRPr="00D21A73">
        <w:rPr>
          <w:rFonts w:eastAsia="Calibri"/>
          <w:b/>
          <w:color w:val="000000"/>
          <w:sz w:val="28"/>
          <w:szCs w:val="22"/>
          <w:lang w:eastAsia="en-US"/>
        </w:rPr>
        <w:t>«Информационные технологии»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посвящён вопросам применения информационных технологий, реализованных в прикладных программных продуктах, в том числе в задачах анализа данных, использованию баз данных и электронных таблиц для решения прикладных задач.</w:t>
      </w:r>
    </w:p>
    <w:p w14:paraId="1F29697F" w14:textId="58E734C1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lastRenderedPageBreak/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технологий.</w:t>
      </w:r>
    </w:p>
    <w:p w14:paraId="12C0FB8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107DAA48" w14:textId="37280445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‌</w:t>
      </w:r>
      <w:bookmarkStart w:id="4" w:name="00eb42d4-8653-4d3e-963c-73e771f3fd24"/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Общее число часов, рекомендованных для изучения </w:t>
      </w:r>
      <w:r w:rsidR="002F768A" w:rsidRPr="002F768A">
        <w:rPr>
          <w:rFonts w:eastAsia="Calibri"/>
          <w:color w:val="000000"/>
          <w:sz w:val="28"/>
          <w:szCs w:val="22"/>
          <w:lang w:eastAsia="en-US"/>
        </w:rPr>
        <w:t>имитационно</w:t>
      </w:r>
      <w:r w:rsidR="002F768A">
        <w:rPr>
          <w:rFonts w:eastAsia="Calibri"/>
          <w:color w:val="000000"/>
          <w:sz w:val="28"/>
          <w:szCs w:val="22"/>
          <w:lang w:eastAsia="en-US"/>
        </w:rPr>
        <w:t>го</w:t>
      </w:r>
      <w:r w:rsidR="002F768A" w:rsidRPr="002F768A">
        <w:rPr>
          <w:rFonts w:eastAsia="Calibri"/>
          <w:color w:val="000000"/>
          <w:sz w:val="28"/>
          <w:szCs w:val="22"/>
          <w:lang w:eastAsia="en-US"/>
        </w:rPr>
        <w:t xml:space="preserve"> моделировани</w:t>
      </w:r>
      <w:r w:rsidR="002F768A">
        <w:rPr>
          <w:rFonts w:eastAsia="Calibri"/>
          <w:color w:val="000000"/>
          <w:sz w:val="28"/>
          <w:szCs w:val="22"/>
          <w:lang w:eastAsia="en-US"/>
        </w:rPr>
        <w:t>я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–</w:t>
      </w:r>
      <w:r w:rsidR="00456F2E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в 11 классе – </w:t>
      </w:r>
      <w:r w:rsidR="00456F2E">
        <w:rPr>
          <w:rFonts w:eastAsia="Calibri"/>
          <w:color w:val="000000"/>
          <w:sz w:val="28"/>
          <w:szCs w:val="22"/>
          <w:lang w:eastAsia="en-US"/>
        </w:rPr>
        <w:t>34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часов (</w:t>
      </w:r>
      <w:r w:rsidR="00456F2E">
        <w:rPr>
          <w:rFonts w:eastAsia="Calibri"/>
          <w:color w:val="000000"/>
          <w:sz w:val="28"/>
          <w:szCs w:val="22"/>
          <w:lang w:eastAsia="en-US"/>
        </w:rPr>
        <w:t>1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час в неделю).</w:t>
      </w:r>
      <w:bookmarkEnd w:id="4"/>
      <w:r w:rsidRPr="00D21A73">
        <w:rPr>
          <w:rFonts w:eastAsia="Calibri"/>
          <w:color w:val="000000"/>
          <w:sz w:val="28"/>
          <w:szCs w:val="22"/>
          <w:lang w:eastAsia="en-US"/>
        </w:rPr>
        <w:t>‌‌</w:t>
      </w:r>
    </w:p>
    <w:p w14:paraId="3FFA4FE4" w14:textId="77777777" w:rsidR="00D21A73" w:rsidRPr="00D21A73" w:rsidRDefault="00D21A73" w:rsidP="00D21A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D21A73" w:rsidRPr="00D21A73">
          <w:pgSz w:w="11906" w:h="16383"/>
          <w:pgMar w:top="1134" w:right="850" w:bottom="1134" w:left="1701" w:header="720" w:footer="720" w:gutter="0"/>
          <w:cols w:space="720"/>
        </w:sectPr>
      </w:pPr>
    </w:p>
    <w:p w14:paraId="00D7BF77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5" w:name="block-17027666"/>
      <w:bookmarkEnd w:id="2"/>
      <w:r w:rsidRPr="00D21A73">
        <w:rPr>
          <w:rFonts w:eastAsia="Calibri"/>
          <w:b/>
          <w:color w:val="000000"/>
          <w:sz w:val="28"/>
          <w:szCs w:val="22"/>
          <w:lang w:eastAsia="en-US"/>
        </w:rPr>
        <w:lastRenderedPageBreak/>
        <w:t>СОДЕРЖАНИЕ ОБУЧЕНИЯ</w:t>
      </w:r>
    </w:p>
    <w:p w14:paraId="6FD8DF57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DFD05C3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11 КЛАСС</w:t>
      </w:r>
    </w:p>
    <w:p w14:paraId="1ED30AA5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8DF13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Информационные технологии</w:t>
      </w:r>
    </w:p>
    <w:p w14:paraId="5DC4E7FA" w14:textId="77777777" w:rsidR="002F768A" w:rsidRPr="002F768A" w:rsidRDefault="002F768A" w:rsidP="002F768A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2F768A">
        <w:rPr>
          <w:rFonts w:eastAsia="Calibri"/>
          <w:color w:val="000000"/>
          <w:sz w:val="28"/>
          <w:szCs w:val="22"/>
          <w:lang w:eastAsia="en-US"/>
        </w:rPr>
        <w:t>Модели объектов и их назначение. Информационные модели. Этапы моделирования. Постановка задачи. Разработка модели. Тестирование модели. Эксперимент с моделью. Анализ результатов. Словесные информационные модели. Интерактивные компьютерные модели. Физические модели. Астрономические модели. Алгебраические модели. Химические модели. Биологические модели. Табличные информационные модели. Табличное решение логических задач.</w:t>
      </w:r>
    </w:p>
    <w:p w14:paraId="244A9F10" w14:textId="7F26DF14" w:rsidR="002F768A" w:rsidRDefault="002F768A" w:rsidP="002F768A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2F768A">
        <w:rPr>
          <w:rFonts w:eastAsia="Calibri"/>
          <w:color w:val="000000"/>
          <w:sz w:val="28"/>
          <w:szCs w:val="22"/>
          <w:lang w:eastAsia="en-US"/>
        </w:rPr>
        <w:t>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</w:t>
      </w:r>
    </w:p>
    <w:p w14:paraId="6A73984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6FA53D12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3124C99C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Вероятностные модели. Методы Монте-Карло. Имитационное моделирование. Системы массового обслуживания.</w:t>
      </w:r>
    </w:p>
    <w:p w14:paraId="6B573911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0C35216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0ECCC337" w14:textId="06E40864" w:rsidR="00D21A73" w:rsidRDefault="00D21A73" w:rsidP="00D21A73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 w:rsidRPr="00D21A73">
        <w:rPr>
          <w:rFonts w:eastAsia="Calibri"/>
          <w:color w:val="000000"/>
          <w:sz w:val="28"/>
          <w:szCs w:val="22"/>
          <w:lang w:val="en-US" w:eastAsia="en-US"/>
        </w:rPr>
        <w:t>D</w:t>
      </w:r>
      <w:r w:rsidRPr="00D21A73">
        <w:rPr>
          <w:rFonts w:eastAsia="Calibri"/>
          <w:color w:val="000000"/>
          <w:sz w:val="28"/>
          <w:szCs w:val="22"/>
          <w:lang w:eastAsia="en-US"/>
        </w:rPr>
        <w:t>-принтеры.</w:t>
      </w:r>
    </w:p>
    <w:p w14:paraId="0D560F54" w14:textId="7628C097" w:rsidR="002F768A" w:rsidRPr="002F768A" w:rsidRDefault="002F768A" w:rsidP="002F768A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2F768A">
        <w:rPr>
          <w:rFonts w:eastAsia="Calibri"/>
          <w:color w:val="000000"/>
          <w:sz w:val="28"/>
          <w:szCs w:val="22"/>
          <w:lang w:eastAsia="en-US"/>
        </w:rPr>
        <w:t>Система. Подсистема. Элементы системы. Структура системы. Связи (по направлению, по содержанию, по порядку).  Системный анализ и синтез.  Мо-дель «черный ящик». Модель состава системы. Модель структуры системы. Динамическая модель.  Целостность. Иерархичность.  Аддитивность. Синергизм.  Факторизация. Систематизация. Модель Мальтуса.  Модель Ферхюльста.  Модель Лотки-Вольтерры. Имитационное моделирование.</w:t>
      </w:r>
    </w:p>
    <w:p w14:paraId="3996CAB4" w14:textId="77777777" w:rsidR="002F768A" w:rsidRPr="002F768A" w:rsidRDefault="002F768A" w:rsidP="002F768A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2F768A">
        <w:rPr>
          <w:rFonts w:eastAsia="Calibri"/>
          <w:color w:val="000000"/>
          <w:sz w:val="28"/>
          <w:szCs w:val="22"/>
          <w:lang w:eastAsia="en-US"/>
        </w:rPr>
        <w:lastRenderedPageBreak/>
        <w:t>Агентная модель перемещения людей. Модель распространения эпидемии. Дискретно-событийная модель работы учреждения. Системно-динамическое моделирование.</w:t>
      </w:r>
    </w:p>
    <w:p w14:paraId="2E2C98BD" w14:textId="68EB3647" w:rsidR="002F768A" w:rsidRDefault="002F768A" w:rsidP="002F768A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2F768A">
        <w:rPr>
          <w:rFonts w:eastAsia="Calibri"/>
          <w:color w:val="000000"/>
          <w:sz w:val="28"/>
          <w:szCs w:val="22"/>
          <w:lang w:eastAsia="en-US"/>
        </w:rPr>
        <w:t>Управление и управляемые системы.</w:t>
      </w:r>
    </w:p>
    <w:p w14:paraId="280114E5" w14:textId="77777777" w:rsidR="002F768A" w:rsidRPr="00D21A73" w:rsidRDefault="002F768A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69C9F4" w14:textId="77777777" w:rsidR="00D21A73" w:rsidRPr="00D21A73" w:rsidRDefault="00D21A73" w:rsidP="00D21A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D21A73" w:rsidRPr="00D21A73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14:paraId="55757F97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21A73">
        <w:rPr>
          <w:rFonts w:eastAsia="Calibri"/>
          <w:b/>
          <w:bCs/>
          <w:color w:val="000000"/>
          <w:sz w:val="28"/>
          <w:szCs w:val="22"/>
          <w:lang w:eastAsia="en-US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17AC978E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33ED1F1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ЛИЧНОСТНЫЕ РЕЗУЛЬТАТЫ</w:t>
      </w:r>
    </w:p>
    <w:p w14:paraId="2C08DC99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03AF7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076EAEC4" w14:textId="2422CC90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В результате изучения </w:t>
      </w:r>
      <w:r w:rsidR="001F6F2A" w:rsidRPr="001F6F2A">
        <w:rPr>
          <w:rFonts w:eastAsia="Calibri"/>
          <w:color w:val="000000"/>
          <w:sz w:val="28"/>
          <w:szCs w:val="22"/>
          <w:lang w:eastAsia="en-US"/>
        </w:rPr>
        <w:t>имитационно</w:t>
      </w:r>
      <w:r w:rsidR="001F6F2A">
        <w:rPr>
          <w:rFonts w:eastAsia="Calibri"/>
          <w:color w:val="000000"/>
          <w:sz w:val="28"/>
          <w:szCs w:val="22"/>
          <w:lang w:eastAsia="en-US"/>
        </w:rPr>
        <w:t>го</w:t>
      </w:r>
      <w:r w:rsidR="001F6F2A" w:rsidRPr="001F6F2A">
        <w:rPr>
          <w:rFonts w:eastAsia="Calibri"/>
          <w:color w:val="000000"/>
          <w:sz w:val="28"/>
          <w:szCs w:val="22"/>
          <w:lang w:eastAsia="en-US"/>
        </w:rPr>
        <w:t xml:space="preserve"> моделировани</w:t>
      </w:r>
      <w:r w:rsidR="001F6F2A">
        <w:rPr>
          <w:rFonts w:eastAsia="Calibri"/>
          <w:color w:val="000000"/>
          <w:sz w:val="28"/>
          <w:szCs w:val="22"/>
          <w:lang w:eastAsia="en-US"/>
        </w:rPr>
        <w:t>я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на уровне среднего общего образования у обучающегося будут сформированы следующие личностные результаты: </w:t>
      </w:r>
    </w:p>
    <w:p w14:paraId="3C333C8B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1) гражданского воспитания:</w:t>
      </w:r>
    </w:p>
    <w:p w14:paraId="14A661D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4E04113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0D14D627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2) патриотического воспитания:</w:t>
      </w:r>
    </w:p>
    <w:p w14:paraId="73685CF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05C3AF40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3) духовно-нравственного воспитания:</w:t>
      </w:r>
    </w:p>
    <w:p w14:paraId="3F26E837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сформированность нравственного сознания, этического поведения;</w:t>
      </w:r>
    </w:p>
    <w:p w14:paraId="52A7682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B52DE9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4) эстетического воспитания:</w:t>
      </w:r>
    </w:p>
    <w:p w14:paraId="3532BC9F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эстетическое отношение к миру, включая эстетику научного и технического творчества;</w:t>
      </w:r>
    </w:p>
    <w:p w14:paraId="767AF135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6584691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5) физического воспитания:</w:t>
      </w:r>
    </w:p>
    <w:p w14:paraId="23C0E52F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D21A73">
        <w:rPr>
          <w:rFonts w:eastAsia="Calibri"/>
          <w:color w:val="000000"/>
          <w:sz w:val="28"/>
          <w:szCs w:val="22"/>
          <w:lang w:eastAsia="en-US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3A2514A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6) трудового воспитания:</w:t>
      </w:r>
    </w:p>
    <w:p w14:paraId="3B95A5E1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7097B75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41D225B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готовность и способность к образованию и самообразованию на протяжении всей жизни;</w:t>
      </w:r>
    </w:p>
    <w:p w14:paraId="35FE0B8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7) экологического воспитания:</w:t>
      </w:r>
    </w:p>
    <w:p w14:paraId="6E0D851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17B7F35D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8) ценности научного познания:</w:t>
      </w:r>
    </w:p>
    <w:p w14:paraId="07000431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26AD714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66DF10A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168E8D12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5C69A11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внутренней мотивации</w:t>
      </w:r>
      <w:r w:rsidRPr="00D21A73">
        <w:rPr>
          <w:rFonts w:eastAsia="Calibri"/>
          <w:i/>
          <w:color w:val="000000"/>
          <w:sz w:val="28"/>
          <w:szCs w:val="22"/>
          <w:lang w:eastAsia="en-US"/>
        </w:rPr>
        <w:t xml:space="preserve">, </w:t>
      </w:r>
      <w:r w:rsidRPr="00D21A73">
        <w:rPr>
          <w:rFonts w:eastAsia="Calibri"/>
          <w:color w:val="000000"/>
          <w:sz w:val="28"/>
          <w:szCs w:val="22"/>
          <w:lang w:eastAsia="en-US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F1176A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эмпатии</w:t>
      </w:r>
      <w:r w:rsidRPr="00D21A73">
        <w:rPr>
          <w:rFonts w:eastAsia="Calibri"/>
          <w:i/>
          <w:color w:val="000000"/>
          <w:sz w:val="28"/>
          <w:szCs w:val="22"/>
          <w:lang w:eastAsia="en-US"/>
        </w:rPr>
        <w:t>,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C020E3B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социальных навыков</w:t>
      </w:r>
      <w:r w:rsidRPr="00D21A73">
        <w:rPr>
          <w:rFonts w:eastAsia="Calibri"/>
          <w:i/>
          <w:color w:val="000000"/>
          <w:sz w:val="28"/>
          <w:szCs w:val="22"/>
          <w:lang w:eastAsia="en-US"/>
        </w:rPr>
        <w:t>,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3E7F369C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МЕТАПРЕДМЕТНЫЕ РЕЗУЛЬТАТЫ</w:t>
      </w:r>
    </w:p>
    <w:p w14:paraId="315EDBE2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F264572" w14:textId="27F6540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В результате изучения </w:t>
      </w:r>
      <w:r w:rsidR="001F6F2A" w:rsidRPr="001F6F2A">
        <w:rPr>
          <w:rFonts w:eastAsia="Calibri"/>
          <w:color w:val="000000"/>
          <w:sz w:val="28"/>
          <w:szCs w:val="22"/>
          <w:lang w:eastAsia="en-US"/>
        </w:rPr>
        <w:t>имитационного моделирования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A42DFD0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290E749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Познавательные универсальные учебные действия</w:t>
      </w:r>
    </w:p>
    <w:p w14:paraId="5C05A240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1) базовые логические действия:</w:t>
      </w:r>
    </w:p>
    <w:p w14:paraId="5F2E5D12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самостоятельно формулировать и актуализировать проблему, рассматривать её всесторонне;</w:t>
      </w:r>
    </w:p>
    <w:p w14:paraId="10B563FE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устанавливать существенный признак или основания для сравнения, классификации и обобщения;</w:t>
      </w:r>
    </w:p>
    <w:p w14:paraId="19C9C2B2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определять цели деятельности, задавать параметры и критерии их достижения;</w:t>
      </w:r>
    </w:p>
    <w:p w14:paraId="6C3EDBB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выявлять закономерности и противоречия в рассматриваемых явлениях;</w:t>
      </w:r>
    </w:p>
    <w:p w14:paraId="427FC60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разрабатывать план решения проблемы с учётом анализа имеющихся материальных и нематериальных ресурсов;</w:t>
      </w:r>
    </w:p>
    <w:p w14:paraId="3ADD16EB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4EC5126E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960F6B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развивать креативное мышление при решении жизненных проблем.</w:t>
      </w:r>
    </w:p>
    <w:p w14:paraId="17E6259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2) базовые исследовательские действия:</w:t>
      </w:r>
    </w:p>
    <w:p w14:paraId="733C305F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6718A0A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6D7EF20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формировать научный тип мышления, владеть научной терминологией, ключевыми понятиями и методами;</w:t>
      </w:r>
    </w:p>
    <w:p w14:paraId="14FD6AE8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ставить и формулировать собственные задачи в образовательной деятельности и жизненных ситуациях;</w:t>
      </w:r>
    </w:p>
    <w:p w14:paraId="58FAF64F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EC81F1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E5DD93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давать оценку новым ситуациям, оценивать приобретённый опыт;</w:t>
      </w:r>
    </w:p>
    <w:p w14:paraId="01634311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осуществлять целенаправленный поиск переноса средств и способов действия в профессиональную среду;</w:t>
      </w:r>
    </w:p>
    <w:p w14:paraId="5810911B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уметь переносить знания в познавательную и практическую области жизнедеятельности;</w:t>
      </w:r>
    </w:p>
    <w:p w14:paraId="0E9B9FE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уметь интегрировать знания из разных предметных областей;</w:t>
      </w:r>
    </w:p>
    <w:p w14:paraId="0352908E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180421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3) работа с информацией:</w:t>
      </w:r>
    </w:p>
    <w:p w14:paraId="00738603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AE8C08F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7E3012E0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оценивать достоверность, легитимность информации, её соответствие правовым и морально-этическим нормам;</w:t>
      </w:r>
    </w:p>
    <w:p w14:paraId="15511A88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3739052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владеть навыками распознавания и защиты информации, информационной безопасности личности.</w:t>
      </w:r>
    </w:p>
    <w:p w14:paraId="63748D7A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646C8C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Коммуникативные универсальные учебные действия</w:t>
      </w:r>
    </w:p>
    <w:p w14:paraId="6CA4E78F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545BB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1) общение:</w:t>
      </w:r>
    </w:p>
    <w:p w14:paraId="784EBA8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осуществлять коммуникации во всех сферах жизни;</w:t>
      </w:r>
    </w:p>
    <w:p w14:paraId="7F5647A5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C07822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3718B35D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lastRenderedPageBreak/>
        <w:t>развёрнуто и логично излагать свою точку зрения с использованием языковых средств.</w:t>
      </w:r>
    </w:p>
    <w:p w14:paraId="49A5BC2B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2) совместная деятельность:</w:t>
      </w:r>
    </w:p>
    <w:p w14:paraId="76309F1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понимать и использовать преимущества командной и индивидуальной работы;</w:t>
      </w:r>
    </w:p>
    <w:p w14:paraId="42548E59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0E5C75F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A1E559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8C63FAD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предлагать новые проекты, оценивать идеи с позиции новизны, оригинальности, практической значимости;</w:t>
      </w:r>
    </w:p>
    <w:p w14:paraId="38857DB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4344285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3E8EA3F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Регулятивные универсальные учебные действия</w:t>
      </w:r>
    </w:p>
    <w:p w14:paraId="696F2529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F1918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1) самоорганизация:</w:t>
      </w:r>
    </w:p>
    <w:p w14:paraId="3968B6A5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133A02D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49495B8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давать оценку новым ситуациям;</w:t>
      </w:r>
    </w:p>
    <w:p w14:paraId="4340969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расширять рамки учебного предмета на основе личных предпочтений;</w:t>
      </w:r>
    </w:p>
    <w:p w14:paraId="1FDE605C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делать осознанный выбор, аргументировать его, брать ответственность за решение;</w:t>
      </w:r>
    </w:p>
    <w:p w14:paraId="3123737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оценивать приобретённый опыт;</w:t>
      </w:r>
    </w:p>
    <w:p w14:paraId="3810EE4D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C92CC8C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2) самоконтроль:</w:t>
      </w:r>
    </w:p>
    <w:p w14:paraId="26BE0920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370EA9D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7DE568A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lastRenderedPageBreak/>
        <w:t>оценивать риски и своевременно принимать решения по их снижению;</w:t>
      </w:r>
    </w:p>
    <w:p w14:paraId="64EC5316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принимать мотивы и аргументы других при анализе результатов деятельности.</w:t>
      </w:r>
    </w:p>
    <w:p w14:paraId="593C6867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3) принятия себя и других:</w:t>
      </w:r>
    </w:p>
    <w:p w14:paraId="7D7E2975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принимать себя, понимая свои недостатки и достоинства;</w:t>
      </w:r>
    </w:p>
    <w:p w14:paraId="6C0958E0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принимать мотивы и аргументы других при анализе результатов деятельности;</w:t>
      </w:r>
    </w:p>
    <w:p w14:paraId="3DA36E7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признавать своё право и право других на ошибку;</w:t>
      </w:r>
    </w:p>
    <w:p w14:paraId="41D13354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развивать способность понимать мир с позиции другого человека.</w:t>
      </w:r>
    </w:p>
    <w:p w14:paraId="11AAF988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7338BFA" w14:textId="77777777" w:rsidR="00D21A73" w:rsidRPr="00D21A73" w:rsidRDefault="00D21A73" w:rsidP="00D21A73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b/>
          <w:color w:val="000000"/>
          <w:sz w:val="28"/>
          <w:szCs w:val="22"/>
          <w:lang w:eastAsia="en-US"/>
        </w:rPr>
        <w:t>ПРЕДМЕТНЫЕ РЕЗУЛЬТАТЫ</w:t>
      </w:r>
    </w:p>
    <w:p w14:paraId="3F8DF127" w14:textId="77777777" w:rsidR="00D21A73" w:rsidRPr="00D21A73" w:rsidRDefault="00D21A73" w:rsidP="00D21A73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3693E42" w14:textId="3B53FE52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В процессе изучения курса </w:t>
      </w:r>
      <w:r w:rsidR="001F6F2A" w:rsidRPr="001F6F2A">
        <w:rPr>
          <w:rFonts w:eastAsia="Calibri"/>
          <w:color w:val="000000"/>
          <w:sz w:val="28"/>
          <w:szCs w:val="22"/>
          <w:lang w:eastAsia="en-US"/>
        </w:rPr>
        <w:t>имитационного моделирования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углублённого уровня </w:t>
      </w:r>
      <w:r w:rsidRPr="00D21A73">
        <w:rPr>
          <w:rFonts w:eastAsia="Calibri"/>
          <w:b/>
          <w:i/>
          <w:color w:val="000000"/>
          <w:sz w:val="28"/>
          <w:szCs w:val="22"/>
          <w:lang w:eastAsia="en-US"/>
        </w:rPr>
        <w:t>в 11 классе</w:t>
      </w: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 обучающимися будут достигнуты следующие предметные результаты: </w:t>
      </w:r>
    </w:p>
    <w:p w14:paraId="34B95C8A" w14:textId="77777777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461FE49D" w14:textId="77777777" w:rsidR="00D21A73" w:rsidRDefault="00D21A73" w:rsidP="00D21A73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06540F46" w14:textId="77777777" w:rsidR="00456F2E" w:rsidRPr="00456F2E" w:rsidRDefault="00456F2E" w:rsidP="00456F2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56F2E">
        <w:rPr>
          <w:rFonts w:eastAsia="Calibri"/>
          <w:color w:val="000000"/>
          <w:sz w:val="28"/>
          <w:szCs w:val="22"/>
          <w:lang w:eastAsia="en-US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4FC8B8A3" w14:textId="77777777" w:rsidR="00456F2E" w:rsidRPr="00456F2E" w:rsidRDefault="00456F2E" w:rsidP="00456F2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56F2E">
        <w:rPr>
          <w:rFonts w:eastAsia="Calibri"/>
          <w:color w:val="000000"/>
          <w:sz w:val="28"/>
          <w:szCs w:val="22"/>
          <w:lang w:eastAsia="en-US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49864DE5" w14:textId="31D7ACBF" w:rsidR="00D21A73" w:rsidRP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21A73">
        <w:rPr>
          <w:rFonts w:eastAsia="Calibri"/>
          <w:color w:val="000000"/>
          <w:sz w:val="28"/>
          <w:szCs w:val="22"/>
          <w:lang w:eastAsia="en-US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</w:t>
      </w:r>
      <w:r w:rsidRPr="00D21A73">
        <w:rPr>
          <w:rFonts w:eastAsia="Calibri"/>
          <w:color w:val="000000"/>
          <w:sz w:val="28"/>
          <w:szCs w:val="22"/>
          <w:lang w:eastAsia="en-US"/>
        </w:rPr>
        <w:lastRenderedPageBreak/>
        <w:t>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</w:t>
      </w:r>
      <w:r w:rsidR="00456F2E">
        <w:rPr>
          <w:rFonts w:eastAsia="Calibri"/>
          <w:color w:val="000000"/>
          <w:sz w:val="28"/>
          <w:szCs w:val="22"/>
          <w:lang w:eastAsia="en-US"/>
        </w:rPr>
        <w:t>.</w:t>
      </w:r>
    </w:p>
    <w:p w14:paraId="386180F3" w14:textId="77777777" w:rsid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41E231" w14:textId="77777777" w:rsid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EB4908" w14:textId="77777777" w:rsidR="00D21A73" w:rsidRDefault="00D21A73" w:rsidP="00D21A73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67FB36D" w14:textId="3C13165E" w:rsidR="00F846AF" w:rsidRDefault="00F846AF" w:rsidP="00090C6D">
      <w:pPr>
        <w:spacing w:after="160" w:line="259" w:lineRule="auto"/>
        <w:rPr>
          <w:rFonts w:eastAsia="Calibri"/>
          <w:b/>
          <w:lang w:eastAsia="en-US"/>
        </w:rPr>
      </w:pPr>
      <w:bookmarkStart w:id="6" w:name="_Hlk19485148"/>
    </w:p>
    <w:p w14:paraId="434DEFB6" w14:textId="1FF1F19C" w:rsidR="00F846AF" w:rsidRDefault="00F846AF" w:rsidP="00090C6D">
      <w:pPr>
        <w:spacing w:after="160" w:line="259" w:lineRule="auto"/>
        <w:rPr>
          <w:rFonts w:eastAsia="Calibri"/>
          <w:b/>
          <w:lang w:eastAsia="en-US"/>
        </w:rPr>
      </w:pPr>
    </w:p>
    <w:p w14:paraId="1FCEB502" w14:textId="5802BE34" w:rsidR="00F846AF" w:rsidRDefault="00F846AF" w:rsidP="00090C6D">
      <w:pPr>
        <w:spacing w:after="160" w:line="259" w:lineRule="auto"/>
        <w:rPr>
          <w:rFonts w:eastAsia="Calibri"/>
          <w:b/>
          <w:lang w:eastAsia="en-US"/>
        </w:rPr>
      </w:pPr>
    </w:p>
    <w:p w14:paraId="7C47BEBB" w14:textId="676D1713" w:rsidR="00F846AF" w:rsidRDefault="00F846AF" w:rsidP="00090C6D">
      <w:pPr>
        <w:spacing w:after="160" w:line="259" w:lineRule="auto"/>
        <w:rPr>
          <w:rFonts w:eastAsia="Calibri"/>
          <w:b/>
          <w:lang w:eastAsia="en-US"/>
        </w:rPr>
      </w:pPr>
    </w:p>
    <w:p w14:paraId="5F1B1994" w14:textId="2DB12F43" w:rsidR="00F846AF" w:rsidRDefault="00F846AF" w:rsidP="00090C6D">
      <w:pPr>
        <w:spacing w:after="160" w:line="259" w:lineRule="auto"/>
        <w:rPr>
          <w:rFonts w:eastAsia="Calibri"/>
          <w:b/>
          <w:lang w:eastAsia="en-US"/>
        </w:rPr>
      </w:pPr>
    </w:p>
    <w:bookmarkEnd w:id="6"/>
    <w:p w14:paraId="2EBE89E8" w14:textId="77777777" w:rsidR="00DB3E44" w:rsidRDefault="00DB3E44" w:rsidP="00E632E7">
      <w:pPr>
        <w:spacing w:after="160" w:line="256" w:lineRule="auto"/>
        <w:rPr>
          <w:rFonts w:eastAsia="Calibri"/>
          <w:lang w:eastAsia="en-US"/>
        </w:rPr>
      </w:pPr>
    </w:p>
    <w:p w14:paraId="234865A9" w14:textId="77777777" w:rsidR="00DB3E44" w:rsidRDefault="00DB3E44" w:rsidP="00E632E7">
      <w:pPr>
        <w:spacing w:after="160" w:line="256" w:lineRule="auto"/>
        <w:rPr>
          <w:rFonts w:eastAsia="Calibri"/>
          <w:lang w:eastAsia="en-US"/>
        </w:rPr>
      </w:pPr>
    </w:p>
    <w:p w14:paraId="34BFE003" w14:textId="77777777" w:rsidR="00DB3E44" w:rsidRDefault="00DB3E44" w:rsidP="00E632E7">
      <w:pPr>
        <w:spacing w:after="160" w:line="256" w:lineRule="auto"/>
        <w:rPr>
          <w:rFonts w:eastAsia="Calibri"/>
          <w:lang w:eastAsia="en-US"/>
        </w:rPr>
        <w:sectPr w:rsidR="00DB3E44" w:rsidSect="008F66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61037388" w14:textId="77777777" w:rsidR="00DB3E44" w:rsidRPr="00DB3E44" w:rsidRDefault="00DB3E44" w:rsidP="00DB3E44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bookmarkStart w:id="7" w:name="block-16159548"/>
      <w:r w:rsidRPr="00DB3E44">
        <w:rPr>
          <w:rFonts w:eastAsia="Calibri"/>
          <w:b/>
          <w:color w:val="000000"/>
          <w:sz w:val="28"/>
          <w:szCs w:val="22"/>
          <w:lang w:val="en-US" w:eastAsia="en-US"/>
        </w:rPr>
        <w:lastRenderedPageBreak/>
        <w:t>ПОУРОЧНОЕ ПЛАНИРОВАНИЕ</w:t>
      </w:r>
    </w:p>
    <w:p w14:paraId="5C741EA4" w14:textId="18FF0196" w:rsidR="00DB3E44" w:rsidRPr="00DB3E44" w:rsidRDefault="00DB3E44" w:rsidP="00DB3E44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DB3E44">
        <w:rPr>
          <w:rFonts w:eastAsia="Calibri"/>
          <w:b/>
          <w:color w:val="000000"/>
          <w:sz w:val="28"/>
          <w:szCs w:val="22"/>
          <w:lang w:val="en-US" w:eastAsia="en-US"/>
        </w:rPr>
        <w:t>1</w:t>
      </w:r>
      <w:r w:rsidR="00D21A73">
        <w:rPr>
          <w:rFonts w:eastAsia="Calibri"/>
          <w:b/>
          <w:color w:val="000000"/>
          <w:sz w:val="28"/>
          <w:szCs w:val="22"/>
          <w:lang w:eastAsia="en-US"/>
        </w:rPr>
        <w:t>1</w:t>
      </w:r>
      <w:r w:rsidRPr="00DB3E44">
        <w:rPr>
          <w:rFonts w:eastAsia="Calibri"/>
          <w:b/>
          <w:color w:val="000000"/>
          <w:sz w:val="28"/>
          <w:szCs w:val="22"/>
          <w:lang w:eastAsia="en-US"/>
        </w:rPr>
        <w:t xml:space="preserve"> «</w:t>
      </w:r>
      <w:r w:rsidR="00D21A73">
        <w:rPr>
          <w:rFonts w:eastAsia="Calibri"/>
          <w:b/>
          <w:color w:val="000000"/>
          <w:sz w:val="28"/>
          <w:szCs w:val="22"/>
          <w:lang w:eastAsia="en-US"/>
        </w:rPr>
        <w:t>А</w:t>
      </w:r>
      <w:r w:rsidRPr="00DB3E44">
        <w:rPr>
          <w:rFonts w:eastAsia="Calibri"/>
          <w:b/>
          <w:color w:val="000000"/>
          <w:sz w:val="28"/>
          <w:szCs w:val="22"/>
          <w:lang w:eastAsia="en-US"/>
        </w:rPr>
        <w:t>»</w:t>
      </w:r>
      <w:r w:rsidRPr="00DB3E44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985"/>
        <w:gridCol w:w="1984"/>
        <w:gridCol w:w="1418"/>
        <w:gridCol w:w="3200"/>
      </w:tblGrid>
      <w:tr w:rsidR="00DB3E44" w:rsidRPr="00DB3E44" w14:paraId="5E934EE4" w14:textId="77777777" w:rsidTr="00DC3DF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86B8B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b/>
                <w:color w:val="000000"/>
                <w:szCs w:val="22"/>
                <w:lang w:val="en-US" w:eastAsia="en-US"/>
              </w:rPr>
              <w:t>№ п/п</w:t>
            </w:r>
          </w:p>
          <w:p w14:paraId="3CD297E7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A3BAD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Тема урока</w:t>
            </w:r>
          </w:p>
          <w:p w14:paraId="677055FB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14:paraId="5B9F5B05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3AAAF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Дата изучения</w:t>
            </w:r>
          </w:p>
          <w:p w14:paraId="6F67A335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D2BD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b/>
                <w:color w:val="000000"/>
                <w:szCs w:val="22"/>
                <w:lang w:val="en-US" w:eastAsia="en-US"/>
              </w:rPr>
              <w:t>Электронные цифровые образовательные ресурсы</w:t>
            </w:r>
          </w:p>
          <w:p w14:paraId="26B73C5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B3E44" w:rsidRPr="00DB3E44" w14:paraId="3DCE37B7" w14:textId="77777777" w:rsidTr="00DC3DF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666E1" w14:textId="77777777" w:rsidR="00DB3E44" w:rsidRPr="00DB3E44" w:rsidRDefault="00DB3E44" w:rsidP="00DB3E4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5AEB7" w14:textId="77777777" w:rsidR="00DB3E44" w:rsidRPr="00DB3E44" w:rsidRDefault="00DB3E44" w:rsidP="00DB3E4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6C6851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Всего</w:t>
            </w:r>
          </w:p>
          <w:p w14:paraId="4AEAA9FE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884274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Контрольные работы</w:t>
            </w:r>
          </w:p>
          <w:p w14:paraId="316A1310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6A2C1F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b/>
                <w:color w:val="000000"/>
                <w:szCs w:val="22"/>
                <w:lang w:val="en-US" w:eastAsia="en-US"/>
              </w:rPr>
              <w:t>Практические работы</w:t>
            </w:r>
          </w:p>
          <w:p w14:paraId="7D2B7CE5" w14:textId="7777777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36304" w14:textId="77777777" w:rsidR="00DB3E44" w:rsidRPr="00DB3E44" w:rsidRDefault="00DB3E44" w:rsidP="00DB3E4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2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A53D0" w14:textId="77777777" w:rsidR="00DB3E44" w:rsidRPr="00010244" w:rsidRDefault="00DB3E44" w:rsidP="00DB3E4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B3E44" w:rsidRPr="00D31728" w14:paraId="1EBE555E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3C4990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2DEEA3C" w14:textId="5223E8E7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</w:rPr>
              <w:t>Инструктаж по технике безопасности.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CCE03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C3088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2A2B6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CF255E" w14:textId="67B634DC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02.09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0D96E06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05EC52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download/slides10u-5.zip</w:t>
            </w:r>
          </w:p>
        </w:tc>
      </w:tr>
      <w:tr w:rsidR="00DB3E44" w:rsidRPr="00D31728" w14:paraId="01A1337D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DDB5B8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290FAA9" w14:textId="201DE08E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bCs/>
              </w:rPr>
              <w:t>Модель и моделирование.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ECDC5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CCEEB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EF94E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319194" w14:textId="07EB78A2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09.09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7DAAC52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color w:val="0563C1"/>
                <w:sz w:val="22"/>
                <w:szCs w:val="22"/>
                <w:u w:val="single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B5AB36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download/slides10u-5.zip</w:t>
            </w:r>
          </w:p>
        </w:tc>
      </w:tr>
      <w:tr w:rsidR="00DB3E44" w:rsidRPr="00D31728" w14:paraId="3F516E83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40F750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75C74AD" w14:textId="6A6C84BA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</w:rPr>
              <w:t>Модель и моделирование. Основные понятия.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F51A8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07911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554C3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588F74" w14:textId="0DDDDE04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16.09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A84099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5670C56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download/slides10u-6.zip</w:t>
            </w:r>
          </w:p>
        </w:tc>
      </w:tr>
      <w:tr w:rsidR="00DB3E44" w:rsidRPr="00D31728" w14:paraId="11003A81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209619F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CF2D5EC" w14:textId="327D47D6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  <w:shd w:val="clear" w:color="auto" w:fill="FFFFFF"/>
                <w:lang w:bidi="ru-RU"/>
              </w:rPr>
              <w:t>Системный подход в моделировании.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058B4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BE47F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DBA8B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E47A73" w14:textId="3BBF569D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23.09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D3A854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591836E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download/slides10u-6.zip</w:t>
            </w:r>
          </w:p>
        </w:tc>
      </w:tr>
      <w:tr w:rsidR="00DB3E44" w:rsidRPr="00D31728" w14:paraId="25EEC9FC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0D12BDF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38CEF05" w14:textId="3E3E3966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  <w:color w:val="000000"/>
                <w:shd w:val="clear" w:color="auto" w:fill="FFFFFF"/>
                <w:lang w:bidi="ru-RU"/>
              </w:rPr>
              <w:t>Моделирование различных систем.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BA409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4D06C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08AD1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E463A7" w14:textId="33ED8295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30.09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79CFEEE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390C3F8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download/slides10u-6.zip</w:t>
            </w:r>
          </w:p>
        </w:tc>
      </w:tr>
      <w:tr w:rsidR="00DB3E44" w:rsidRPr="00D31728" w14:paraId="24303315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C78025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048BDCBE" w14:textId="76F8E2A5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t>Формы представления моделей.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A01B9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4E92D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653EE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2A8E6A" w14:textId="49E9001D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07.10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0A64D5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76F15AA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download/slides10u-6.zip</w:t>
            </w:r>
          </w:p>
        </w:tc>
      </w:tr>
      <w:tr w:rsidR="00DB3E44" w:rsidRPr="00D31728" w14:paraId="16D81483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2461E7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56CCBA60" w14:textId="5772A384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t>Формализация.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16DE7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60B8F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A5D29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8D07C1" w14:textId="0AF69BB5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14.10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16F5E9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088CA66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download/slides10u-2a.zip</w:t>
            </w:r>
          </w:p>
        </w:tc>
      </w:tr>
      <w:tr w:rsidR="00DB3E44" w:rsidRPr="00D31728" w14:paraId="2914E684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979252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23D53E7D" w14:textId="36DD0E91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t>Основные этапы разработки и исследования моделей на компьютере.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CB0E1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E74EA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C2655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B7A03E" w14:textId="30C61BF0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21.10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D8B1CE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7CDF999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download/slides10u-2a.zip</w:t>
            </w:r>
          </w:p>
        </w:tc>
      </w:tr>
      <w:tr w:rsidR="00DB3E44" w:rsidRPr="00D31728" w14:paraId="05008123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DC1EB6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4D80AA50" w14:textId="77777777" w:rsidR="00DB3E44" w:rsidRPr="00010244" w:rsidRDefault="00DB3E44" w:rsidP="00DB3E44">
            <w:pPr>
              <w:tabs>
                <w:tab w:val="left" w:pos="1743"/>
              </w:tabs>
              <w:ind w:left="135"/>
            </w:pPr>
            <w:r w:rsidRPr="00010244">
              <w:t>Исследование физических моделей.</w:t>
            </w:r>
          </w:p>
          <w:p w14:paraId="1492EDE8" w14:textId="5C128FFC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№1 «</w:t>
            </w:r>
            <w:r w:rsidRPr="00010244">
              <w:rPr>
                <w:i/>
              </w:rPr>
              <w:t>Исследование физических моделей.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BDA33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2A545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BF2304C" w14:textId="6B5C0921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33B157" w14:textId="6B10D7D2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28.10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B275FB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09025A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download/slides10u-1.zip</w:t>
            </w:r>
          </w:p>
        </w:tc>
      </w:tr>
      <w:tr w:rsidR="00DB3E44" w:rsidRPr="00D31728" w14:paraId="71820B08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66C18D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2FEEEC42" w14:textId="77777777" w:rsidR="00DB3E44" w:rsidRPr="00010244" w:rsidRDefault="00DB3E44" w:rsidP="00DB3E44">
            <w:pPr>
              <w:tabs>
                <w:tab w:val="left" w:pos="1743"/>
              </w:tabs>
              <w:ind w:left="135"/>
            </w:pPr>
            <w:r w:rsidRPr="00010244">
              <w:t>Исследование астрономических моделей.</w:t>
            </w:r>
          </w:p>
          <w:p w14:paraId="241C3403" w14:textId="7BEA67FB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№2 «</w:t>
            </w:r>
            <w:r w:rsidRPr="00010244">
              <w:rPr>
                <w:i/>
              </w:rPr>
              <w:t>Исследование астрономических моделей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041F3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2F8AA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E70F8B" w14:textId="44D7273B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4C3066" w14:textId="77C6CBA9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11.11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4E977EB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BAA5B6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download/slides10u-1.zip</w:t>
            </w:r>
          </w:p>
        </w:tc>
      </w:tr>
      <w:tr w:rsidR="00DB3E44" w:rsidRPr="00D31728" w14:paraId="39E4ACFE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EE3914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2F560CFF" w14:textId="77777777" w:rsidR="00DB3E44" w:rsidRPr="00010244" w:rsidRDefault="00DB3E44" w:rsidP="00DB3E44">
            <w:pPr>
              <w:tabs>
                <w:tab w:val="left" w:pos="1743"/>
              </w:tabs>
              <w:ind w:left="135"/>
            </w:pPr>
            <w:r w:rsidRPr="00010244">
              <w:t>Исследование алгебраических моделей.</w:t>
            </w:r>
          </w:p>
          <w:p w14:paraId="621081D1" w14:textId="133D546D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№3 «</w:t>
            </w:r>
            <w:r w:rsidRPr="00010244">
              <w:rPr>
                <w:i/>
              </w:rPr>
              <w:t>Исследование алгебраических моделей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5108B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C7390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E2B8DF" w14:textId="0D08E02C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DB3739" w14:textId="6C47F849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18.11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EE27B6B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31A59F8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download/slides10u-2b.zip</w:t>
            </w:r>
          </w:p>
        </w:tc>
      </w:tr>
      <w:tr w:rsidR="00DB3E44" w:rsidRPr="00D31728" w14:paraId="2DD6A97D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CD6EA8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54E003C2" w14:textId="77777777" w:rsidR="00DB3E44" w:rsidRPr="00010244" w:rsidRDefault="00DB3E44" w:rsidP="00DB3E44">
            <w:pPr>
              <w:tabs>
                <w:tab w:val="left" w:pos="1743"/>
              </w:tabs>
              <w:ind w:left="135"/>
            </w:pPr>
            <w:r w:rsidRPr="00010244">
              <w:t>Исследование химических моделей.</w:t>
            </w:r>
          </w:p>
          <w:p w14:paraId="281AE977" w14:textId="30FD18E5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№4 «</w:t>
            </w:r>
            <w:r w:rsidRPr="00010244">
              <w:rPr>
                <w:i/>
              </w:rPr>
              <w:t>Исследование химических моделей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7B4A2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D9994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DDA3F71" w14:textId="288CB461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C0952F" w14:textId="2BA1FA95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F2822B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1C7821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download/slides10u-2b.zip</w:t>
            </w:r>
          </w:p>
        </w:tc>
      </w:tr>
      <w:tr w:rsidR="00DB3E44" w:rsidRPr="00D31728" w14:paraId="74999EE0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F30E0ED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59514FC" w14:textId="77777777" w:rsidR="00DB3E44" w:rsidRPr="00010244" w:rsidRDefault="00DB3E44" w:rsidP="00DB3E44">
            <w:pPr>
              <w:tabs>
                <w:tab w:val="left" w:pos="1743"/>
              </w:tabs>
              <w:ind w:left="135"/>
            </w:pPr>
            <w:r w:rsidRPr="00010244">
              <w:t>Исследование биологических моделей.</w:t>
            </w:r>
          </w:p>
          <w:p w14:paraId="3131A6A3" w14:textId="3352CEA8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№5 «</w:t>
            </w:r>
            <w:r w:rsidRPr="00010244">
              <w:rPr>
                <w:i/>
              </w:rPr>
              <w:t>Исследование биологических моделей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27A1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A23A5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A40239" w14:textId="38F0B026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F64BE0" w14:textId="0D35C0F8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02.12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4C9C44B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4B7C24B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download/slides10u-2b.zip</w:t>
            </w:r>
          </w:p>
        </w:tc>
      </w:tr>
      <w:tr w:rsidR="00DB3E44" w:rsidRPr="00D31728" w14:paraId="647F4DC9" w14:textId="77777777" w:rsidTr="0014542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70F721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</w:tcPr>
          <w:p w14:paraId="3CC57B4A" w14:textId="396731F0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/>
                <w:bCs/>
                <w:iCs/>
              </w:rPr>
              <w:t>Контрольная работа №1 «</w:t>
            </w:r>
            <w:r w:rsidRPr="00010244">
              <w:rPr>
                <w:b/>
                <w:iCs/>
              </w:rPr>
              <w:t>Информационные модели</w:t>
            </w:r>
            <w:r w:rsidRPr="00010244">
              <w:rPr>
                <w:b/>
                <w:bCs/>
                <w:iCs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17989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463A2A" w14:textId="0F1D7FCD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323E96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97FED2" w14:textId="2FF0B5A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09.12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817A1B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0DA3EB1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download/slides10u-2b.zip</w:t>
            </w:r>
          </w:p>
        </w:tc>
      </w:tr>
      <w:tr w:rsidR="00DB3E44" w:rsidRPr="00D31728" w14:paraId="3F430629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D81634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6D877DF" w14:textId="7BDC9027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  <w:iCs/>
              </w:rPr>
              <w:t>Модель Лотки-Вольтерры.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7B7B9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40DE3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9AC59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9A2BBC" w14:textId="7C06C6CB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16.12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18CAB66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0C9806A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download/slides10u-2b.zip</w:t>
            </w:r>
          </w:p>
        </w:tc>
      </w:tr>
      <w:tr w:rsidR="00DB3E44" w:rsidRPr="00D31728" w14:paraId="04632F06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5036AA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54DD8CB" w14:textId="4113B231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Основы моделиро</w:t>
            </w: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softHyphen/>
              <w:t>вания популяци</w:t>
            </w: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softHyphen/>
              <w:t>онной динамики.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82D70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81493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E1C89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DA6435" w14:textId="03F47816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23.12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3434D66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37FD1D8B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download/slides10u-4.zip</w:t>
            </w:r>
          </w:p>
        </w:tc>
      </w:tr>
      <w:tr w:rsidR="00DB3E44" w:rsidRPr="00D31728" w14:paraId="2C794135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0F9E44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2E379389" w14:textId="63C6FB8C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Сравнение различных моделей.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23B9E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A073B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8328C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C09EE8" w14:textId="6D16A200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13.01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469CF5B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0E8C03C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34072919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C76146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5EB9E28" w14:textId="02287C89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Style w:val="295pt"/>
                <w:b w:val="0"/>
                <w:iCs/>
                <w:sz w:val="24"/>
                <w:szCs w:val="24"/>
              </w:rPr>
              <w:t>Имитационное моделирование.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1F5BA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0C81C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DB238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EEDE64" w14:textId="138698BF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20.01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ED66ED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2366A65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5DC63C17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1C07C5A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ED2A6F6" w14:textId="77777777" w:rsidR="00DB3E44" w:rsidRPr="00010244" w:rsidRDefault="00DB3E44" w:rsidP="00DB3E44">
            <w:pPr>
              <w:tabs>
                <w:tab w:val="left" w:pos="1743"/>
              </w:tabs>
              <w:ind w:left="135"/>
              <w:rPr>
                <w:rStyle w:val="295pt"/>
                <w:b w:val="0"/>
                <w:iCs/>
                <w:sz w:val="24"/>
                <w:szCs w:val="24"/>
              </w:rPr>
            </w:pPr>
            <w:r w:rsidRPr="00010244">
              <w:rPr>
                <w:rStyle w:val="295pt"/>
                <w:b w:val="0"/>
                <w:iCs/>
                <w:sz w:val="24"/>
                <w:szCs w:val="24"/>
              </w:rPr>
              <w:t xml:space="preserve">Имитационное моделирование. </w:t>
            </w:r>
          </w:p>
          <w:p w14:paraId="206F3B20" w14:textId="725C2FC3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№6 «Знакомство с возможностями среды имитационного моделирования».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3BF77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917CF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73659F" w14:textId="04A28384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0E5B74" w14:textId="37C62080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27.01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0D7510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4F4D266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1B1D7533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FC2AEE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D07A782" w14:textId="27B59655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Style w:val="295pt"/>
                <w:b w:val="0"/>
                <w:iCs/>
                <w:sz w:val="24"/>
                <w:szCs w:val="24"/>
              </w:rPr>
              <w:t>Агентная модель перемещения людей.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B1DEC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BD174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327FC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5C69E7" w14:textId="2427E54B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03.02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C57ABB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A64765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download/slides10u-3.zip</w:t>
            </w:r>
          </w:p>
        </w:tc>
      </w:tr>
      <w:tr w:rsidR="00DB3E44" w:rsidRPr="00D31728" w14:paraId="4E2E81B8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25EDD5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31D75A6" w14:textId="77777777" w:rsidR="00DB3E44" w:rsidRPr="00010244" w:rsidRDefault="00DB3E44" w:rsidP="00DB3E44">
            <w:pPr>
              <w:tabs>
                <w:tab w:val="left" w:pos="1743"/>
              </w:tabs>
              <w:ind w:left="135"/>
              <w:rPr>
                <w:rStyle w:val="295pt"/>
                <w:b w:val="0"/>
                <w:iCs/>
                <w:sz w:val="24"/>
                <w:szCs w:val="24"/>
              </w:rPr>
            </w:pPr>
            <w:r w:rsidRPr="00010244">
              <w:rPr>
                <w:rStyle w:val="295pt"/>
                <w:b w:val="0"/>
                <w:iCs/>
                <w:sz w:val="24"/>
                <w:szCs w:val="24"/>
              </w:rPr>
              <w:t>Агентная модель перемещения людей.</w:t>
            </w:r>
          </w:p>
          <w:p w14:paraId="4E21E915" w14:textId="7C374D93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№7 «</w:t>
            </w:r>
            <w:r w:rsidRPr="00010244">
              <w:rPr>
                <w:bCs/>
                <w:i/>
                <w:iCs/>
                <w:color w:val="000000"/>
                <w:shd w:val="clear" w:color="auto" w:fill="FFFFFF"/>
                <w:lang w:bidi="ru-RU"/>
              </w:rPr>
              <w:t>Агентная модель перемещения людей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F7A94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2558F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D3C018" w14:textId="699C0D08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7D3EEB" w14:textId="344017F9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10.02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55E3B44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B88123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download/slides10u-3.zip</w:t>
            </w:r>
          </w:p>
        </w:tc>
      </w:tr>
      <w:tr w:rsidR="00DB3E44" w:rsidRPr="00D31728" w14:paraId="6B1B2B2A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9335837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71CC3727" w14:textId="75210F06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Простейшая модель распространения эпидемии.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6CD91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D02B6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1EF50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AACDC2" w14:textId="6D8FF52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17.02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2A4588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5E41C3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download/slides10u-3.zip</w:t>
            </w:r>
          </w:p>
        </w:tc>
      </w:tr>
      <w:tr w:rsidR="00DB3E44" w:rsidRPr="00D31728" w14:paraId="5815709E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53EB83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A7EC0CF" w14:textId="0FE94FA0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Простейшая модель распространения эпидемии.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B76BD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B1CCA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044A66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A72C4F" w14:textId="52232EEA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24.02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95B92E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791FE80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download/slides10u-3.zip</w:t>
            </w:r>
          </w:p>
        </w:tc>
      </w:tr>
      <w:tr w:rsidR="00DB3E44" w:rsidRPr="00D31728" w14:paraId="1177677F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98E4506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B023EF4" w14:textId="77777777" w:rsidR="00DB3E44" w:rsidRPr="00010244" w:rsidRDefault="00DB3E44" w:rsidP="00DB3E44">
            <w:pPr>
              <w:tabs>
                <w:tab w:val="left" w:pos="1743"/>
              </w:tabs>
              <w:ind w:left="135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Простейшая модель распространения эпидемии.</w:t>
            </w:r>
          </w:p>
          <w:p w14:paraId="71FAD909" w14:textId="4035C519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№8 «</w:t>
            </w:r>
            <w:r w:rsidRPr="00010244">
              <w:rPr>
                <w:bCs/>
                <w:i/>
                <w:iCs/>
                <w:color w:val="000000"/>
                <w:shd w:val="clear" w:color="auto" w:fill="FFFFFF"/>
                <w:lang w:bidi="ru-RU"/>
              </w:rPr>
              <w:t>Простейшая модель распространения эпидемии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6510A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3C9D2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669E43" w14:textId="22ACE0F2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D26527" w14:textId="6413F1E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02.03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07F69D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230BA9A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download/slides10u-3.zip</w:t>
            </w:r>
          </w:p>
        </w:tc>
      </w:tr>
      <w:tr w:rsidR="00DB3E44" w:rsidRPr="00D31728" w14:paraId="2633D083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CA3D18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5967FE8" w14:textId="7C3CADC0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Cs/>
                <w:sz w:val="24"/>
                <w:szCs w:val="24"/>
              </w:rPr>
              <w:t>Дискретно-событийная модель работы учреждения.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B5DE5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1FA17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83629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696849" w14:textId="26089139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09.03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2D28BE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524E703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download/slides10u-3.zip</w:t>
            </w:r>
          </w:p>
        </w:tc>
      </w:tr>
      <w:tr w:rsidR="00DB3E44" w:rsidRPr="00D31728" w14:paraId="092A3D5E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D305F6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36987613" w14:textId="1738058C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Cs/>
                <w:sz w:val="24"/>
                <w:szCs w:val="24"/>
              </w:rPr>
              <w:t>Дискретно-событийная модель работы учреждения.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F68A3A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2185F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1C7B9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BD3DAB" w14:textId="7B8C104A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16.03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04F3BAB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54EC00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download/slides10u-3.zip</w:t>
            </w:r>
          </w:p>
        </w:tc>
      </w:tr>
      <w:tr w:rsidR="00DB3E44" w:rsidRPr="00DB3E44" w14:paraId="4EE5DAAE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80EAAF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46BA44B8" w14:textId="77777777" w:rsidR="00DB3E44" w:rsidRPr="00010244" w:rsidRDefault="00DB3E44" w:rsidP="00DB3E44">
            <w:pPr>
              <w:tabs>
                <w:tab w:val="left" w:pos="1743"/>
              </w:tabs>
              <w:ind w:left="135"/>
              <w:rPr>
                <w:rStyle w:val="295pt"/>
                <w:b w:val="0"/>
                <w:iCs/>
                <w:sz w:val="24"/>
                <w:szCs w:val="24"/>
              </w:rPr>
            </w:pPr>
            <w:r w:rsidRPr="00010244">
              <w:rPr>
                <w:rStyle w:val="295pt"/>
                <w:b w:val="0"/>
                <w:iCs/>
                <w:sz w:val="24"/>
                <w:szCs w:val="24"/>
              </w:rPr>
              <w:t>Дискретно-событийная модель работы учреждения.</w:t>
            </w:r>
          </w:p>
          <w:p w14:paraId="50B80381" w14:textId="72EB1238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№9 «</w:t>
            </w:r>
            <w:r w:rsidRPr="00010244">
              <w:rPr>
                <w:bCs/>
                <w:i/>
                <w:iCs/>
                <w:color w:val="000000"/>
                <w:shd w:val="clear" w:color="auto" w:fill="FFFFFF"/>
                <w:lang w:bidi="ru-RU"/>
              </w:rPr>
              <w:t>Дискретно-событийная модель работы учреждения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6B5417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85C33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9F9636" w14:textId="5D3E731D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525F0C" w14:textId="5E67CFB9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06.04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815298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B3E44" w:rsidRPr="00D31728" w14:paraId="78C3AC84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03347A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0D012269" w14:textId="520D9474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Системно-динамическое моделирование.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91D3C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7798D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2F7EF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27BF07" w14:textId="32C76DF9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13.04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BD8207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6D628CE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2466BDD2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BE2BE2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BA62E2D" w14:textId="50D4723E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Системно-динамическое моделирование.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46739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CCB8B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D787B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7F6B80" w14:textId="594DC6CB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20.04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44BE16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0E13B07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4D46532C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48CF849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1A4142C4" w14:textId="77777777" w:rsidR="00DB3E44" w:rsidRPr="00010244" w:rsidRDefault="00DB3E44" w:rsidP="00DB3E44">
            <w:pPr>
              <w:tabs>
                <w:tab w:val="left" w:pos="1743"/>
              </w:tabs>
              <w:ind w:left="135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  <w:r w:rsidRPr="00010244">
              <w:rPr>
                <w:bCs/>
                <w:iCs/>
                <w:color w:val="000000"/>
                <w:shd w:val="clear" w:color="auto" w:fill="FFFFFF"/>
                <w:lang w:bidi="ru-RU"/>
              </w:rPr>
              <w:t>Системно-динамическое моделирование.</w:t>
            </w:r>
          </w:p>
          <w:p w14:paraId="7F1DB792" w14:textId="54AB2B66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№10 «</w:t>
            </w:r>
            <w:r w:rsidRPr="00010244">
              <w:rPr>
                <w:bCs/>
                <w:i/>
                <w:iCs/>
                <w:color w:val="000000"/>
                <w:shd w:val="clear" w:color="auto" w:fill="FFFFFF"/>
                <w:lang w:bidi="ru-RU"/>
              </w:rPr>
              <w:t>Системно-динамическое моделирование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185EF1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FF039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3A837D" w14:textId="3FD2F926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D32A27" w14:textId="29663285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27.04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3C04E88B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2359F63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30064419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DF1A09E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9AB9AE0" w14:textId="12CECAC7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bCs/>
                <w:iCs/>
              </w:rPr>
              <w:t>Управление и управляемые системы.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61562C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33A4C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467656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36929D" w14:textId="12AAFE8C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04.05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6EA374E9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0FC913B8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568EF94D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B6F4D24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6F8B7A38" w14:textId="77777777" w:rsidR="00DB3E44" w:rsidRPr="00010244" w:rsidRDefault="00DB3E44" w:rsidP="00DB3E44">
            <w:pPr>
              <w:tabs>
                <w:tab w:val="left" w:pos="1743"/>
              </w:tabs>
              <w:ind w:left="135"/>
              <w:rPr>
                <w:bCs/>
                <w:iCs/>
              </w:rPr>
            </w:pPr>
            <w:r w:rsidRPr="00010244">
              <w:rPr>
                <w:bCs/>
                <w:iCs/>
              </w:rPr>
              <w:t>Управление и управляемые системы.</w:t>
            </w:r>
          </w:p>
          <w:p w14:paraId="77EF6B04" w14:textId="54DC9CC5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Style w:val="295pt"/>
                <w:b w:val="0"/>
                <w:i/>
                <w:sz w:val="24"/>
                <w:szCs w:val="24"/>
              </w:rPr>
              <w:t>Практическая работа №11 «</w:t>
            </w:r>
            <w:r w:rsidRPr="00010244">
              <w:rPr>
                <w:bCs/>
                <w:i/>
                <w:iCs/>
                <w:color w:val="000000"/>
                <w:shd w:val="clear" w:color="auto" w:fill="FFFFFF"/>
                <w:lang w:bidi="ru-RU"/>
              </w:rPr>
              <w:t>Управление и управляемые системы</w:t>
            </w:r>
            <w:r w:rsidRPr="00010244">
              <w:rPr>
                <w:rStyle w:val="295pt"/>
                <w:b w:val="0"/>
                <w:i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E96BEB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DDECC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D0DF3C" w14:textId="1BAD09F0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10FE4D" w14:textId="5EF12D67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11.05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29F8B354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450471C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31728" w14:paraId="5B83995B" w14:textId="77777777" w:rsidTr="007B02A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FED66A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0" w:type="dxa"/>
              <w:left w:w="100" w:type="dxa"/>
            </w:tcMar>
            <w:vAlign w:val="center"/>
          </w:tcPr>
          <w:p w14:paraId="5C74795F" w14:textId="0DC76E6A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10244">
              <w:rPr>
                <w:b/>
                <w:iCs/>
              </w:rPr>
              <w:t>Контрольная работа №2 «Информационные модели».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611BAF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6FF12C" w14:textId="79BC8667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8414B3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1B108F" w14:textId="563E1353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18.05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3572FC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https://kpolyakov.spb.ru/</w:t>
            </w:r>
          </w:p>
          <w:p w14:paraId="12D048C0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sz w:val="22"/>
                <w:szCs w:val="22"/>
                <w:lang w:val="en-US" w:eastAsia="en-US"/>
              </w:rPr>
              <w:t>download/slides10u-2c.zip</w:t>
            </w:r>
          </w:p>
        </w:tc>
      </w:tr>
      <w:tr w:rsidR="00DB3E44" w:rsidRPr="00DB3E44" w14:paraId="20EBD922" w14:textId="77777777" w:rsidTr="00DC3DF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29F2D52" w14:textId="77777777" w:rsidR="00DB3E44" w:rsidRPr="00DB3E44" w:rsidRDefault="00DB3E44" w:rsidP="00DB3E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B3E44">
              <w:rPr>
                <w:rFonts w:eastAsia="Calibri"/>
                <w:color w:val="000000"/>
                <w:szCs w:val="22"/>
                <w:lang w:val="en-US" w:eastAsia="en-US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F9A86E6" w14:textId="2FE34B56" w:rsidR="00DB3E44" w:rsidRPr="00010244" w:rsidRDefault="00DB3E44" w:rsidP="00DB3E44">
            <w:pPr>
              <w:tabs>
                <w:tab w:val="left" w:pos="1743"/>
              </w:tabs>
              <w:spacing w:line="276" w:lineRule="auto"/>
              <w:ind w:left="135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eastAsia="en-US"/>
              </w:rPr>
              <w:t>Обобщение и систематизация знаний и умений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35CC72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F0EF4E" w14:textId="507D20B1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E195E86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4C16B2" w14:textId="6EA5934B" w:rsidR="00DB3E44" w:rsidRPr="00DB3E44" w:rsidRDefault="00DB3E44" w:rsidP="00DB3E44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t>25.05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14:paraId="180F603E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DB3E44" w:rsidRPr="00DB3E44" w14:paraId="357D1C53" w14:textId="77777777" w:rsidTr="00DC3DF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14:paraId="25682E55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C63677" w14:textId="6DD7E055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3</w:t>
            </w:r>
            <w:r w:rsidR="00D52D0E" w:rsidRPr="00010244">
              <w:rPr>
                <w:rFonts w:eastAsia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2446ED" w14:textId="77777777" w:rsidR="00DB3E44" w:rsidRPr="00010244" w:rsidRDefault="00DB3E44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C1C7D1" w14:textId="6604FFF7" w:rsidR="00DB3E44" w:rsidRPr="00010244" w:rsidRDefault="00D31728" w:rsidP="00DB3E44">
            <w:pPr>
              <w:spacing w:line="276" w:lineRule="auto"/>
              <w:ind w:left="1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244">
              <w:rPr>
                <w:rFonts w:eastAsia="Calibri"/>
                <w:color w:val="000000"/>
                <w:szCs w:val="22"/>
                <w:lang w:eastAsia="en-US"/>
              </w:rPr>
              <w:t>11</w:t>
            </w:r>
          </w:p>
        </w:tc>
        <w:tc>
          <w:tcPr>
            <w:tcW w:w="4618" w:type="dxa"/>
            <w:gridSpan w:val="2"/>
            <w:tcMar>
              <w:top w:w="50" w:type="dxa"/>
              <w:left w:w="100" w:type="dxa"/>
            </w:tcMar>
            <w:vAlign w:val="center"/>
          </w:tcPr>
          <w:p w14:paraId="161B6EFA" w14:textId="77777777" w:rsidR="00DB3E44" w:rsidRPr="00010244" w:rsidRDefault="00DB3E44" w:rsidP="00DB3E4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1BB47C23" w14:textId="77777777" w:rsidR="00DB3E44" w:rsidRPr="00DB3E44" w:rsidRDefault="00DB3E44" w:rsidP="00DB3E44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  <w:sectPr w:rsidR="00DB3E44" w:rsidRPr="00DB3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2F12A2" w14:textId="77777777" w:rsidR="00D52D0E" w:rsidRPr="00D52D0E" w:rsidRDefault="00D52D0E" w:rsidP="00D52D0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8" w:name="block-17027669"/>
      <w:bookmarkStart w:id="9" w:name="block-16159551"/>
      <w:bookmarkStart w:id="10" w:name="block-16045051"/>
      <w:bookmarkEnd w:id="7"/>
      <w:r w:rsidRPr="00D52D0E">
        <w:rPr>
          <w:rFonts w:eastAsia="Calibri"/>
          <w:b/>
          <w:color w:val="000000"/>
          <w:sz w:val="28"/>
          <w:szCs w:val="22"/>
          <w:lang w:eastAsia="en-US"/>
        </w:rPr>
        <w:lastRenderedPageBreak/>
        <w:t>УЧЕБНО-МЕТОДИЧЕСКОЕ ОБЕСПЕЧЕНИЕ ОБРАЗОВАТЕЛЬНОГО ПРОЦЕССА</w:t>
      </w:r>
    </w:p>
    <w:p w14:paraId="03EA7F16" w14:textId="77777777" w:rsidR="00D52D0E" w:rsidRPr="00D52D0E" w:rsidRDefault="00D52D0E" w:rsidP="00D52D0E">
      <w:pPr>
        <w:spacing w:line="480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2D0E">
        <w:rPr>
          <w:rFonts w:eastAsia="Calibri"/>
          <w:b/>
          <w:color w:val="000000"/>
          <w:sz w:val="28"/>
          <w:szCs w:val="22"/>
          <w:lang w:eastAsia="en-US"/>
        </w:rPr>
        <w:t>ОБЯЗАТЕЛЬНЫЕ УЧЕБНЫЕ МАТЕРИАЛЫ ДЛЯ УЧЕНИКА</w:t>
      </w:r>
    </w:p>
    <w:p w14:paraId="561A253D" w14:textId="77777777" w:rsidR="00D52D0E" w:rsidRPr="00D52D0E" w:rsidRDefault="00D52D0E" w:rsidP="00D52D0E">
      <w:pPr>
        <w:tabs>
          <w:tab w:val="left" w:pos="851"/>
        </w:tabs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52D0E">
        <w:rPr>
          <w:color w:val="000000"/>
          <w:sz w:val="28"/>
          <w:szCs w:val="28"/>
          <w:lang w:eastAsia="en-US"/>
        </w:rPr>
        <w:t>Информатика. 11 класс. Углубленный уровень: учебник : в 2 ч. Ч. 1 / К. Ю. Поляков, Е. А. Еремин. — М. : БИНОМ. Лаборатория знаний, 2020</w:t>
      </w:r>
    </w:p>
    <w:p w14:paraId="4413827B" w14:textId="77777777" w:rsidR="00D52D0E" w:rsidRPr="00D52D0E" w:rsidRDefault="00D52D0E" w:rsidP="00D52D0E">
      <w:pPr>
        <w:tabs>
          <w:tab w:val="left" w:pos="851"/>
        </w:tabs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52D0E">
        <w:rPr>
          <w:color w:val="000000"/>
          <w:sz w:val="28"/>
          <w:szCs w:val="28"/>
          <w:lang w:eastAsia="en-US"/>
        </w:rPr>
        <w:t>Информатика. 11 класс. Углубленный уровень : учебник : в 2 ч. Ч. 2 / К. Ю. Поляков, Е. А. Еремин. — М. : БИНОМ. Лаборатория знаний, 2020</w:t>
      </w:r>
    </w:p>
    <w:p w14:paraId="3B81830C" w14:textId="77777777" w:rsidR="00D52D0E" w:rsidRPr="00D52D0E" w:rsidRDefault="00D52D0E" w:rsidP="00D52D0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28D3F72" w14:textId="77777777" w:rsidR="00D52D0E" w:rsidRPr="00D52D0E" w:rsidRDefault="00D52D0E" w:rsidP="00D52D0E">
      <w:pPr>
        <w:spacing w:line="480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2D0E">
        <w:rPr>
          <w:rFonts w:eastAsia="Calibri"/>
          <w:b/>
          <w:color w:val="000000"/>
          <w:sz w:val="28"/>
          <w:szCs w:val="22"/>
          <w:lang w:eastAsia="en-US"/>
        </w:rPr>
        <w:t>МЕТОДИЧЕСКИЕ МАТЕРИАЛЫ ДЛЯ УЧИТЕЛЯ</w:t>
      </w:r>
    </w:p>
    <w:p w14:paraId="2FC7DB52" w14:textId="77777777" w:rsidR="00D52D0E" w:rsidRPr="00D52D0E" w:rsidRDefault="00D52D0E" w:rsidP="00D52D0E">
      <w:pPr>
        <w:tabs>
          <w:tab w:val="left" w:pos="851"/>
        </w:tabs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D52D0E">
        <w:rPr>
          <w:color w:val="000000"/>
          <w:sz w:val="28"/>
          <w:szCs w:val="28"/>
          <w:lang w:eastAsia="en-US"/>
        </w:rPr>
        <w:t>Информатика. 10–11 классы. Углубленный уровень : методическое пособие / К. Ю. Поляков, Е. А. Ере- мин.—М.: БИНОМ. Лаборатория знаний, 2019.</w:t>
      </w:r>
    </w:p>
    <w:p w14:paraId="2135A9A4" w14:textId="77777777" w:rsidR="00D52D0E" w:rsidRPr="00D52D0E" w:rsidRDefault="00D52D0E" w:rsidP="00D52D0E">
      <w:pPr>
        <w:spacing w:line="480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2B9ABAE" w14:textId="77777777" w:rsidR="00D52D0E" w:rsidRPr="00D52D0E" w:rsidRDefault="00D52D0E" w:rsidP="00D52D0E">
      <w:pPr>
        <w:spacing w:line="276" w:lineRule="auto"/>
        <w:ind w:left="119"/>
        <w:rPr>
          <w:rFonts w:ascii="Calibri" w:eastAsia="Calibri" w:hAnsi="Calibri"/>
          <w:sz w:val="22"/>
          <w:szCs w:val="22"/>
          <w:lang w:eastAsia="en-US"/>
        </w:rPr>
      </w:pPr>
    </w:p>
    <w:p w14:paraId="47FC0767" w14:textId="77777777" w:rsidR="00D52D0E" w:rsidRPr="00D52D0E" w:rsidRDefault="00D52D0E" w:rsidP="00D52D0E">
      <w:pPr>
        <w:spacing w:line="276" w:lineRule="auto"/>
        <w:ind w:left="119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D52D0E">
        <w:rPr>
          <w:rFonts w:eastAsia="Calibri"/>
          <w:b/>
          <w:color w:val="000000"/>
          <w:sz w:val="28"/>
          <w:szCs w:val="22"/>
          <w:lang w:eastAsia="en-US"/>
        </w:rPr>
        <w:t>ЦИФРОВЫЕ ОБРАЗОВАТЕЛЬНЫЕ РЕСУРСЫ И РЕСУРСЫ СЕТИ ИНТЕРНЕТ</w:t>
      </w:r>
    </w:p>
    <w:p w14:paraId="2AB4E86A" w14:textId="77777777" w:rsidR="00D52D0E" w:rsidRPr="00D52D0E" w:rsidRDefault="00D52D0E" w:rsidP="00D52D0E">
      <w:pPr>
        <w:spacing w:line="276" w:lineRule="auto"/>
        <w:ind w:left="119"/>
        <w:jc w:val="center"/>
        <w:rPr>
          <w:rFonts w:eastAsia="Calibri"/>
          <w:b/>
          <w:color w:val="000000"/>
          <w:sz w:val="36"/>
          <w:szCs w:val="28"/>
          <w:lang w:eastAsia="en-US"/>
        </w:rPr>
      </w:pPr>
    </w:p>
    <w:p w14:paraId="7944F6DB" w14:textId="77777777" w:rsidR="00D52D0E" w:rsidRPr="00D52D0E" w:rsidRDefault="00D52D0E" w:rsidP="00D52D0E">
      <w:pPr>
        <w:spacing w:line="480" w:lineRule="auto"/>
        <w:ind w:left="120"/>
        <w:jc w:val="both"/>
        <w:rPr>
          <w:rFonts w:eastAsia="Calibri"/>
          <w:sz w:val="28"/>
          <w:szCs w:val="28"/>
          <w:lang w:eastAsia="en-US"/>
        </w:rPr>
      </w:pPr>
      <w:hyperlink r:id="rId6" w:history="1"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kpolyakov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spb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school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probook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htm</w:t>
        </w:r>
      </w:hyperlink>
    </w:p>
    <w:p w14:paraId="65BF3348" w14:textId="77777777" w:rsidR="00D52D0E" w:rsidRPr="00D52D0E" w:rsidRDefault="00D52D0E" w:rsidP="00D52D0E">
      <w:pPr>
        <w:spacing w:line="480" w:lineRule="auto"/>
        <w:ind w:left="120"/>
        <w:jc w:val="both"/>
        <w:rPr>
          <w:rFonts w:eastAsia="Calibri"/>
          <w:color w:val="0563C1"/>
          <w:sz w:val="28"/>
          <w:szCs w:val="28"/>
          <w:u w:val="single"/>
          <w:lang w:eastAsia="en-US"/>
        </w:rPr>
      </w:pPr>
      <w:hyperlink r:id="rId7" w:history="1"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lbz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metodist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authors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informatika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/7/</w:t>
        </w:r>
      </w:hyperlink>
    </w:p>
    <w:p w14:paraId="731F3795" w14:textId="77777777" w:rsidR="00D52D0E" w:rsidRPr="00D52D0E" w:rsidRDefault="00D52D0E" w:rsidP="00D52D0E">
      <w:pPr>
        <w:spacing w:line="480" w:lineRule="auto"/>
        <w:ind w:left="120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https://bosova.ru/metodist/authors/informatika/3/eor10.php</w:t>
        </w:r>
      </w:hyperlink>
    </w:p>
    <w:p w14:paraId="0FA43496" w14:textId="77777777" w:rsidR="00D52D0E" w:rsidRPr="00D52D0E" w:rsidRDefault="00D52D0E" w:rsidP="00D52D0E">
      <w:pPr>
        <w:spacing w:line="480" w:lineRule="auto"/>
        <w:ind w:left="120"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https://lbz.ru/metodist/iumk/informatics/er.php</w:t>
        </w:r>
      </w:hyperlink>
    </w:p>
    <w:p w14:paraId="29820FDF" w14:textId="77777777" w:rsidR="00D52D0E" w:rsidRPr="00D52D0E" w:rsidRDefault="00D52D0E" w:rsidP="00D52D0E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10" w:history="1"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myschool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edu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D52D0E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</w:hyperlink>
    </w:p>
    <w:p w14:paraId="7DA7AC62" w14:textId="77777777" w:rsidR="00D52D0E" w:rsidRPr="00D52D0E" w:rsidRDefault="00D52D0E" w:rsidP="00D52D0E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11" w:history="1"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http://school-collection.edu.ru/</w:t>
        </w:r>
      </w:hyperlink>
    </w:p>
    <w:p w14:paraId="248D2BA8" w14:textId="77777777" w:rsidR="00D52D0E" w:rsidRPr="00D52D0E" w:rsidRDefault="00D52D0E" w:rsidP="00D52D0E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12" w:history="1"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https://onlinetestpad.com/ru/tests/informatics/10class</w:t>
        </w:r>
      </w:hyperlink>
    </w:p>
    <w:p w14:paraId="56D08FD7" w14:textId="77777777" w:rsidR="00D52D0E" w:rsidRPr="00D52D0E" w:rsidRDefault="00D52D0E" w:rsidP="00D52D0E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13" w:history="1">
        <w:r w:rsidRPr="00D52D0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http://imfourok.net</w:t>
        </w:r>
      </w:hyperlink>
    </w:p>
    <w:bookmarkEnd w:id="8"/>
    <w:bookmarkEnd w:id="9"/>
    <w:bookmarkEnd w:id="10"/>
    <w:p w14:paraId="1A2B13B5" w14:textId="77777777" w:rsidR="00D52D0E" w:rsidRPr="00D52D0E" w:rsidRDefault="00D52D0E" w:rsidP="00D52D0E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bookmarkEnd w:id="0"/>
    <w:p w14:paraId="7099ABEB" w14:textId="212C3A3C" w:rsidR="00EF2557" w:rsidRDefault="00EF2557" w:rsidP="00EF255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sectPr w:rsidR="00EF25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0000002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7E0233"/>
    <w:multiLevelType w:val="hybridMultilevel"/>
    <w:tmpl w:val="02585D9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576"/>
    <w:multiLevelType w:val="multilevel"/>
    <w:tmpl w:val="9F9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D52EC"/>
    <w:multiLevelType w:val="hybridMultilevel"/>
    <w:tmpl w:val="6060E1A8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2399"/>
    <w:multiLevelType w:val="hybridMultilevel"/>
    <w:tmpl w:val="FDCAE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9F2377"/>
    <w:multiLevelType w:val="multilevel"/>
    <w:tmpl w:val="9350E1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F4BE9"/>
    <w:multiLevelType w:val="hybridMultilevel"/>
    <w:tmpl w:val="59D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3C9C"/>
    <w:multiLevelType w:val="hybridMultilevel"/>
    <w:tmpl w:val="00004564"/>
    <w:lvl w:ilvl="0" w:tplc="405C5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A7B"/>
    <w:multiLevelType w:val="hybridMultilevel"/>
    <w:tmpl w:val="1E84F9EE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5042"/>
    <w:multiLevelType w:val="multilevel"/>
    <w:tmpl w:val="6A8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B251F"/>
    <w:multiLevelType w:val="hybridMultilevel"/>
    <w:tmpl w:val="411AE49A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1C2F"/>
    <w:multiLevelType w:val="multilevel"/>
    <w:tmpl w:val="F982B4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65832"/>
    <w:multiLevelType w:val="multilevel"/>
    <w:tmpl w:val="749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09CF"/>
    <w:multiLevelType w:val="hybridMultilevel"/>
    <w:tmpl w:val="D2BADD68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7952"/>
    <w:multiLevelType w:val="hybridMultilevel"/>
    <w:tmpl w:val="41A0EA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3174F6A"/>
    <w:multiLevelType w:val="multilevel"/>
    <w:tmpl w:val="B3D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E4ECB"/>
    <w:multiLevelType w:val="hybridMultilevel"/>
    <w:tmpl w:val="FF6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5319"/>
    <w:multiLevelType w:val="hybridMultilevel"/>
    <w:tmpl w:val="4CE8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067E87"/>
    <w:multiLevelType w:val="multilevel"/>
    <w:tmpl w:val="9F32C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2906D8"/>
    <w:multiLevelType w:val="multilevel"/>
    <w:tmpl w:val="80547F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65B1F"/>
    <w:multiLevelType w:val="hybridMultilevel"/>
    <w:tmpl w:val="1F2EA55A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81236"/>
    <w:multiLevelType w:val="hybridMultilevel"/>
    <w:tmpl w:val="A20296E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 w16cid:durableId="382757652">
    <w:abstractNumId w:val="26"/>
  </w:num>
  <w:num w:numId="2" w16cid:durableId="544752538">
    <w:abstractNumId w:val="21"/>
  </w:num>
  <w:num w:numId="3" w16cid:durableId="800683946">
    <w:abstractNumId w:val="6"/>
  </w:num>
  <w:num w:numId="4" w16cid:durableId="936867627">
    <w:abstractNumId w:val="22"/>
  </w:num>
  <w:num w:numId="5" w16cid:durableId="1457721547">
    <w:abstractNumId w:val="18"/>
  </w:num>
  <w:num w:numId="6" w16cid:durableId="1242715671">
    <w:abstractNumId w:val="9"/>
  </w:num>
  <w:num w:numId="7" w16cid:durableId="786705979">
    <w:abstractNumId w:val="10"/>
  </w:num>
  <w:num w:numId="8" w16cid:durableId="1245845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9397433">
    <w:abstractNumId w:val="2"/>
  </w:num>
  <w:num w:numId="10" w16cid:durableId="350305050">
    <w:abstractNumId w:val="1"/>
  </w:num>
  <w:num w:numId="11" w16cid:durableId="1314337264">
    <w:abstractNumId w:val="25"/>
  </w:num>
  <w:num w:numId="12" w16cid:durableId="269944174">
    <w:abstractNumId w:val="17"/>
  </w:num>
  <w:num w:numId="13" w16cid:durableId="2018264816">
    <w:abstractNumId w:val="12"/>
  </w:num>
  <w:num w:numId="14" w16cid:durableId="1829127442">
    <w:abstractNumId w:val="7"/>
  </w:num>
  <w:num w:numId="15" w16cid:durableId="1014965365">
    <w:abstractNumId w:val="19"/>
  </w:num>
  <w:num w:numId="16" w16cid:durableId="1826582223">
    <w:abstractNumId w:val="24"/>
  </w:num>
  <w:num w:numId="17" w16cid:durableId="748161361">
    <w:abstractNumId w:val="15"/>
  </w:num>
  <w:num w:numId="18" w16cid:durableId="431510687">
    <w:abstractNumId w:val="4"/>
  </w:num>
  <w:num w:numId="19" w16cid:durableId="1890997185">
    <w:abstractNumId w:val="23"/>
  </w:num>
  <w:num w:numId="20" w16cid:durableId="1046219026">
    <w:abstractNumId w:val="14"/>
  </w:num>
  <w:num w:numId="21" w16cid:durableId="1527716028">
    <w:abstractNumId w:val="0"/>
  </w:num>
  <w:num w:numId="22" w16cid:durableId="2015302410">
    <w:abstractNumId w:val="3"/>
  </w:num>
  <w:num w:numId="23" w16cid:durableId="1507282550">
    <w:abstractNumId w:val="20"/>
  </w:num>
  <w:num w:numId="24" w16cid:durableId="1421413003">
    <w:abstractNumId w:val="16"/>
  </w:num>
  <w:num w:numId="25" w16cid:durableId="1067149252">
    <w:abstractNumId w:val="13"/>
  </w:num>
  <w:num w:numId="26" w16cid:durableId="911161043">
    <w:abstractNumId w:val="5"/>
  </w:num>
  <w:num w:numId="27" w16cid:durableId="1710452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E5"/>
    <w:rsid w:val="000009A6"/>
    <w:rsid w:val="000045D5"/>
    <w:rsid w:val="00005F2D"/>
    <w:rsid w:val="00010244"/>
    <w:rsid w:val="00017839"/>
    <w:rsid w:val="000228B7"/>
    <w:rsid w:val="0002733D"/>
    <w:rsid w:val="00031601"/>
    <w:rsid w:val="00033A4A"/>
    <w:rsid w:val="00046B31"/>
    <w:rsid w:val="000520D3"/>
    <w:rsid w:val="000529FF"/>
    <w:rsid w:val="00052E15"/>
    <w:rsid w:val="00054248"/>
    <w:rsid w:val="0005490B"/>
    <w:rsid w:val="000569A3"/>
    <w:rsid w:val="00064BD2"/>
    <w:rsid w:val="0006576B"/>
    <w:rsid w:val="00066DAD"/>
    <w:rsid w:val="0007195A"/>
    <w:rsid w:val="00082F66"/>
    <w:rsid w:val="00084962"/>
    <w:rsid w:val="00090C6D"/>
    <w:rsid w:val="000916E8"/>
    <w:rsid w:val="00096A9D"/>
    <w:rsid w:val="000B0942"/>
    <w:rsid w:val="000B2426"/>
    <w:rsid w:val="000B2E37"/>
    <w:rsid w:val="000C2A12"/>
    <w:rsid w:val="000C4FCB"/>
    <w:rsid w:val="000D4544"/>
    <w:rsid w:val="000F12E4"/>
    <w:rsid w:val="000F63C4"/>
    <w:rsid w:val="000F6F85"/>
    <w:rsid w:val="00100143"/>
    <w:rsid w:val="00103E1F"/>
    <w:rsid w:val="00104271"/>
    <w:rsid w:val="00104884"/>
    <w:rsid w:val="0011088F"/>
    <w:rsid w:val="00115412"/>
    <w:rsid w:val="001233A7"/>
    <w:rsid w:val="00123E2E"/>
    <w:rsid w:val="0012650F"/>
    <w:rsid w:val="001437ED"/>
    <w:rsid w:val="00157549"/>
    <w:rsid w:val="00157967"/>
    <w:rsid w:val="0016155B"/>
    <w:rsid w:val="001713C5"/>
    <w:rsid w:val="00172E51"/>
    <w:rsid w:val="00176B12"/>
    <w:rsid w:val="00192A30"/>
    <w:rsid w:val="001966B8"/>
    <w:rsid w:val="001A4004"/>
    <w:rsid w:val="001B37D4"/>
    <w:rsid w:val="001C1F41"/>
    <w:rsid w:val="001C212D"/>
    <w:rsid w:val="001C64C1"/>
    <w:rsid w:val="001D11F7"/>
    <w:rsid w:val="001D3317"/>
    <w:rsid w:val="001D4DD3"/>
    <w:rsid w:val="001D7519"/>
    <w:rsid w:val="001E0BC7"/>
    <w:rsid w:val="001E1B7B"/>
    <w:rsid w:val="001E29AF"/>
    <w:rsid w:val="001F2DD9"/>
    <w:rsid w:val="001F6436"/>
    <w:rsid w:val="001F6F2A"/>
    <w:rsid w:val="002139E9"/>
    <w:rsid w:val="00215A4F"/>
    <w:rsid w:val="00216993"/>
    <w:rsid w:val="00217E4A"/>
    <w:rsid w:val="00224FAC"/>
    <w:rsid w:val="00236738"/>
    <w:rsid w:val="00236BB8"/>
    <w:rsid w:val="002374B2"/>
    <w:rsid w:val="0024256D"/>
    <w:rsid w:val="00244EFA"/>
    <w:rsid w:val="00251FF7"/>
    <w:rsid w:val="00252826"/>
    <w:rsid w:val="0025429F"/>
    <w:rsid w:val="0025734D"/>
    <w:rsid w:val="00257A47"/>
    <w:rsid w:val="002602DE"/>
    <w:rsid w:val="00262560"/>
    <w:rsid w:val="0026564F"/>
    <w:rsid w:val="002665D3"/>
    <w:rsid w:val="00266811"/>
    <w:rsid w:val="00271836"/>
    <w:rsid w:val="00273A2A"/>
    <w:rsid w:val="0027552C"/>
    <w:rsid w:val="00276098"/>
    <w:rsid w:val="00280490"/>
    <w:rsid w:val="0028098E"/>
    <w:rsid w:val="002819A6"/>
    <w:rsid w:val="0029018A"/>
    <w:rsid w:val="002904E7"/>
    <w:rsid w:val="00292718"/>
    <w:rsid w:val="00295A2D"/>
    <w:rsid w:val="002C0AD1"/>
    <w:rsid w:val="002C20B7"/>
    <w:rsid w:val="002C732E"/>
    <w:rsid w:val="002D102F"/>
    <w:rsid w:val="002D7A74"/>
    <w:rsid w:val="002F10DE"/>
    <w:rsid w:val="002F54E5"/>
    <w:rsid w:val="002F590A"/>
    <w:rsid w:val="002F63F9"/>
    <w:rsid w:val="002F6E17"/>
    <w:rsid w:val="002F768A"/>
    <w:rsid w:val="00306712"/>
    <w:rsid w:val="00317A88"/>
    <w:rsid w:val="00320C2F"/>
    <w:rsid w:val="003216DB"/>
    <w:rsid w:val="00325131"/>
    <w:rsid w:val="00330A69"/>
    <w:rsid w:val="00332FFA"/>
    <w:rsid w:val="003372B7"/>
    <w:rsid w:val="003453C2"/>
    <w:rsid w:val="00345EF8"/>
    <w:rsid w:val="003537E5"/>
    <w:rsid w:val="003560FD"/>
    <w:rsid w:val="00374516"/>
    <w:rsid w:val="0038329D"/>
    <w:rsid w:val="00386ABB"/>
    <w:rsid w:val="00392C27"/>
    <w:rsid w:val="00393575"/>
    <w:rsid w:val="003962D2"/>
    <w:rsid w:val="003A2585"/>
    <w:rsid w:val="003A5526"/>
    <w:rsid w:val="003B1D58"/>
    <w:rsid w:val="003B6FBD"/>
    <w:rsid w:val="003C0D27"/>
    <w:rsid w:val="003F086E"/>
    <w:rsid w:val="003F7BE7"/>
    <w:rsid w:val="00405DEF"/>
    <w:rsid w:val="0043787B"/>
    <w:rsid w:val="004430A2"/>
    <w:rsid w:val="00446655"/>
    <w:rsid w:val="004510C5"/>
    <w:rsid w:val="004513A6"/>
    <w:rsid w:val="00453A45"/>
    <w:rsid w:val="00453BFA"/>
    <w:rsid w:val="00456F2E"/>
    <w:rsid w:val="00457E04"/>
    <w:rsid w:val="00472181"/>
    <w:rsid w:val="00477715"/>
    <w:rsid w:val="0048054F"/>
    <w:rsid w:val="00480664"/>
    <w:rsid w:val="00483036"/>
    <w:rsid w:val="00485CC7"/>
    <w:rsid w:val="004863A6"/>
    <w:rsid w:val="0049555B"/>
    <w:rsid w:val="004A13BE"/>
    <w:rsid w:val="004B4FFE"/>
    <w:rsid w:val="004B6C5D"/>
    <w:rsid w:val="004B7584"/>
    <w:rsid w:val="004B7931"/>
    <w:rsid w:val="004C0632"/>
    <w:rsid w:val="004C2964"/>
    <w:rsid w:val="004C65B7"/>
    <w:rsid w:val="004D4BA7"/>
    <w:rsid w:val="004E13C5"/>
    <w:rsid w:val="004E163D"/>
    <w:rsid w:val="004E179C"/>
    <w:rsid w:val="004E2E1E"/>
    <w:rsid w:val="004F71B4"/>
    <w:rsid w:val="005045A1"/>
    <w:rsid w:val="00504B60"/>
    <w:rsid w:val="00506B9C"/>
    <w:rsid w:val="0050778D"/>
    <w:rsid w:val="00510B7C"/>
    <w:rsid w:val="00513EE9"/>
    <w:rsid w:val="00534A4C"/>
    <w:rsid w:val="00543BD1"/>
    <w:rsid w:val="00545EE8"/>
    <w:rsid w:val="005469F0"/>
    <w:rsid w:val="00547A97"/>
    <w:rsid w:val="00560F43"/>
    <w:rsid w:val="005614EA"/>
    <w:rsid w:val="00565BFA"/>
    <w:rsid w:val="00580493"/>
    <w:rsid w:val="00583881"/>
    <w:rsid w:val="00590F20"/>
    <w:rsid w:val="00594E4A"/>
    <w:rsid w:val="005965DA"/>
    <w:rsid w:val="00596E8C"/>
    <w:rsid w:val="00597B68"/>
    <w:rsid w:val="00597EB1"/>
    <w:rsid w:val="005A325B"/>
    <w:rsid w:val="005A47FF"/>
    <w:rsid w:val="005B0AA0"/>
    <w:rsid w:val="005C2363"/>
    <w:rsid w:val="005C3998"/>
    <w:rsid w:val="005D082F"/>
    <w:rsid w:val="005D3A28"/>
    <w:rsid w:val="005D534F"/>
    <w:rsid w:val="005D66F8"/>
    <w:rsid w:val="005D777C"/>
    <w:rsid w:val="005D7D31"/>
    <w:rsid w:val="00605F30"/>
    <w:rsid w:val="00613A22"/>
    <w:rsid w:val="00614926"/>
    <w:rsid w:val="006221EE"/>
    <w:rsid w:val="0063175A"/>
    <w:rsid w:val="00633D6B"/>
    <w:rsid w:val="006461D9"/>
    <w:rsid w:val="00647E95"/>
    <w:rsid w:val="006564EC"/>
    <w:rsid w:val="00656F63"/>
    <w:rsid w:val="00672DD3"/>
    <w:rsid w:val="00676146"/>
    <w:rsid w:val="00676571"/>
    <w:rsid w:val="00687194"/>
    <w:rsid w:val="00696517"/>
    <w:rsid w:val="00697C76"/>
    <w:rsid w:val="006B14BB"/>
    <w:rsid w:val="006B49BC"/>
    <w:rsid w:val="006B74A1"/>
    <w:rsid w:val="006C1DF5"/>
    <w:rsid w:val="006C730E"/>
    <w:rsid w:val="006D6FED"/>
    <w:rsid w:val="006D7BA8"/>
    <w:rsid w:val="006E29DE"/>
    <w:rsid w:val="006F02BC"/>
    <w:rsid w:val="006F2A51"/>
    <w:rsid w:val="00702130"/>
    <w:rsid w:val="00712FC6"/>
    <w:rsid w:val="007142D2"/>
    <w:rsid w:val="0071532F"/>
    <w:rsid w:val="007253B9"/>
    <w:rsid w:val="007329FD"/>
    <w:rsid w:val="00746BAA"/>
    <w:rsid w:val="00747BE0"/>
    <w:rsid w:val="007551F3"/>
    <w:rsid w:val="0075793F"/>
    <w:rsid w:val="00757F09"/>
    <w:rsid w:val="0076167D"/>
    <w:rsid w:val="0076169F"/>
    <w:rsid w:val="007620FE"/>
    <w:rsid w:val="00762F1F"/>
    <w:rsid w:val="00775C62"/>
    <w:rsid w:val="0078255C"/>
    <w:rsid w:val="0078428D"/>
    <w:rsid w:val="0078512F"/>
    <w:rsid w:val="0079302D"/>
    <w:rsid w:val="00795576"/>
    <w:rsid w:val="007A278D"/>
    <w:rsid w:val="007A6FD2"/>
    <w:rsid w:val="007B33CF"/>
    <w:rsid w:val="007B6F63"/>
    <w:rsid w:val="007C0AEA"/>
    <w:rsid w:val="007C21C3"/>
    <w:rsid w:val="007C46C4"/>
    <w:rsid w:val="007D05B2"/>
    <w:rsid w:val="007D16C7"/>
    <w:rsid w:val="007D1CA8"/>
    <w:rsid w:val="007D1E58"/>
    <w:rsid w:val="007D5387"/>
    <w:rsid w:val="007E0B8D"/>
    <w:rsid w:val="007E4CB9"/>
    <w:rsid w:val="007E5D37"/>
    <w:rsid w:val="007E72CC"/>
    <w:rsid w:val="007F0280"/>
    <w:rsid w:val="00804085"/>
    <w:rsid w:val="00811DB7"/>
    <w:rsid w:val="00814C7C"/>
    <w:rsid w:val="00821179"/>
    <w:rsid w:val="0083325E"/>
    <w:rsid w:val="008409A1"/>
    <w:rsid w:val="008431BB"/>
    <w:rsid w:val="00846980"/>
    <w:rsid w:val="00847263"/>
    <w:rsid w:val="0085210A"/>
    <w:rsid w:val="00864351"/>
    <w:rsid w:val="0088043D"/>
    <w:rsid w:val="00883134"/>
    <w:rsid w:val="008839DA"/>
    <w:rsid w:val="00885761"/>
    <w:rsid w:val="0088585D"/>
    <w:rsid w:val="00886412"/>
    <w:rsid w:val="00890DCD"/>
    <w:rsid w:val="0089150B"/>
    <w:rsid w:val="00893570"/>
    <w:rsid w:val="00893C10"/>
    <w:rsid w:val="008A6C56"/>
    <w:rsid w:val="008A7458"/>
    <w:rsid w:val="008B5254"/>
    <w:rsid w:val="008B6294"/>
    <w:rsid w:val="008C1223"/>
    <w:rsid w:val="008D1A52"/>
    <w:rsid w:val="008D4777"/>
    <w:rsid w:val="008E092D"/>
    <w:rsid w:val="008E1CC1"/>
    <w:rsid w:val="008E56BE"/>
    <w:rsid w:val="008E5C2E"/>
    <w:rsid w:val="008F1653"/>
    <w:rsid w:val="008F667A"/>
    <w:rsid w:val="00906645"/>
    <w:rsid w:val="00907E49"/>
    <w:rsid w:val="00911722"/>
    <w:rsid w:val="00912EAE"/>
    <w:rsid w:val="00913365"/>
    <w:rsid w:val="00915353"/>
    <w:rsid w:val="00923CA8"/>
    <w:rsid w:val="009267A1"/>
    <w:rsid w:val="0093379C"/>
    <w:rsid w:val="00940230"/>
    <w:rsid w:val="00944A2B"/>
    <w:rsid w:val="00950C46"/>
    <w:rsid w:val="00952F7A"/>
    <w:rsid w:val="00966663"/>
    <w:rsid w:val="0097464D"/>
    <w:rsid w:val="00977363"/>
    <w:rsid w:val="0097746F"/>
    <w:rsid w:val="009808CC"/>
    <w:rsid w:val="00984D2F"/>
    <w:rsid w:val="0099791A"/>
    <w:rsid w:val="009A07F0"/>
    <w:rsid w:val="009A36EE"/>
    <w:rsid w:val="009A7FEC"/>
    <w:rsid w:val="009B14E5"/>
    <w:rsid w:val="009B18BD"/>
    <w:rsid w:val="009B3223"/>
    <w:rsid w:val="009B35EF"/>
    <w:rsid w:val="009B363C"/>
    <w:rsid w:val="009D0942"/>
    <w:rsid w:val="009E7222"/>
    <w:rsid w:val="009F2676"/>
    <w:rsid w:val="009F7D50"/>
    <w:rsid w:val="00A05854"/>
    <w:rsid w:val="00A06321"/>
    <w:rsid w:val="00A12D31"/>
    <w:rsid w:val="00A23A75"/>
    <w:rsid w:val="00A26174"/>
    <w:rsid w:val="00A265AB"/>
    <w:rsid w:val="00A34C15"/>
    <w:rsid w:val="00A3569B"/>
    <w:rsid w:val="00A434F1"/>
    <w:rsid w:val="00A4441C"/>
    <w:rsid w:val="00A5036A"/>
    <w:rsid w:val="00A529A8"/>
    <w:rsid w:val="00A65B99"/>
    <w:rsid w:val="00A71463"/>
    <w:rsid w:val="00A7256E"/>
    <w:rsid w:val="00A73FC9"/>
    <w:rsid w:val="00A80416"/>
    <w:rsid w:val="00A81AC0"/>
    <w:rsid w:val="00A81DC0"/>
    <w:rsid w:val="00A8244C"/>
    <w:rsid w:val="00A9155D"/>
    <w:rsid w:val="00A92DC1"/>
    <w:rsid w:val="00A94C7D"/>
    <w:rsid w:val="00A97C09"/>
    <w:rsid w:val="00AA02AB"/>
    <w:rsid w:val="00AA2D4F"/>
    <w:rsid w:val="00AA4F5D"/>
    <w:rsid w:val="00AA7FD4"/>
    <w:rsid w:val="00AB6D0D"/>
    <w:rsid w:val="00AD04A8"/>
    <w:rsid w:val="00AD75FB"/>
    <w:rsid w:val="00AE3B64"/>
    <w:rsid w:val="00AE44AC"/>
    <w:rsid w:val="00AF24B6"/>
    <w:rsid w:val="00AF648D"/>
    <w:rsid w:val="00B02012"/>
    <w:rsid w:val="00B11282"/>
    <w:rsid w:val="00B131ED"/>
    <w:rsid w:val="00B14777"/>
    <w:rsid w:val="00B17CAA"/>
    <w:rsid w:val="00B23375"/>
    <w:rsid w:val="00B2494C"/>
    <w:rsid w:val="00B321E4"/>
    <w:rsid w:val="00B32B97"/>
    <w:rsid w:val="00B3487F"/>
    <w:rsid w:val="00B350FB"/>
    <w:rsid w:val="00B3583B"/>
    <w:rsid w:val="00B404EE"/>
    <w:rsid w:val="00B41905"/>
    <w:rsid w:val="00B41EF6"/>
    <w:rsid w:val="00B423D3"/>
    <w:rsid w:val="00B54F35"/>
    <w:rsid w:val="00B610C5"/>
    <w:rsid w:val="00B61519"/>
    <w:rsid w:val="00B72D3A"/>
    <w:rsid w:val="00B77284"/>
    <w:rsid w:val="00B80D9D"/>
    <w:rsid w:val="00B93047"/>
    <w:rsid w:val="00B94510"/>
    <w:rsid w:val="00B96B4C"/>
    <w:rsid w:val="00BA357C"/>
    <w:rsid w:val="00BB31A9"/>
    <w:rsid w:val="00BC1B3A"/>
    <w:rsid w:val="00BC2C29"/>
    <w:rsid w:val="00BD1A37"/>
    <w:rsid w:val="00BE42CA"/>
    <w:rsid w:val="00BE4CE5"/>
    <w:rsid w:val="00BF553B"/>
    <w:rsid w:val="00C0465D"/>
    <w:rsid w:val="00C057A8"/>
    <w:rsid w:val="00C06923"/>
    <w:rsid w:val="00C070E3"/>
    <w:rsid w:val="00C12722"/>
    <w:rsid w:val="00C2335D"/>
    <w:rsid w:val="00C26024"/>
    <w:rsid w:val="00C26C5D"/>
    <w:rsid w:val="00C26DC0"/>
    <w:rsid w:val="00C27C0A"/>
    <w:rsid w:val="00C329EB"/>
    <w:rsid w:val="00C34C50"/>
    <w:rsid w:val="00C34F28"/>
    <w:rsid w:val="00C44FAB"/>
    <w:rsid w:val="00C45EDA"/>
    <w:rsid w:val="00C46802"/>
    <w:rsid w:val="00C474B0"/>
    <w:rsid w:val="00C509B6"/>
    <w:rsid w:val="00C51BCE"/>
    <w:rsid w:val="00C5575D"/>
    <w:rsid w:val="00C6038F"/>
    <w:rsid w:val="00C629CB"/>
    <w:rsid w:val="00C7257A"/>
    <w:rsid w:val="00C82C90"/>
    <w:rsid w:val="00C851C4"/>
    <w:rsid w:val="00C858F9"/>
    <w:rsid w:val="00C85FA7"/>
    <w:rsid w:val="00C8737A"/>
    <w:rsid w:val="00C9155F"/>
    <w:rsid w:val="00C95E4F"/>
    <w:rsid w:val="00CA099F"/>
    <w:rsid w:val="00CA2E0C"/>
    <w:rsid w:val="00CA70D4"/>
    <w:rsid w:val="00CC712E"/>
    <w:rsid w:val="00CD460B"/>
    <w:rsid w:val="00CE37AD"/>
    <w:rsid w:val="00CF299A"/>
    <w:rsid w:val="00CF6D3E"/>
    <w:rsid w:val="00D02846"/>
    <w:rsid w:val="00D06C85"/>
    <w:rsid w:val="00D06DC4"/>
    <w:rsid w:val="00D1300D"/>
    <w:rsid w:val="00D164B9"/>
    <w:rsid w:val="00D1713F"/>
    <w:rsid w:val="00D17334"/>
    <w:rsid w:val="00D215FE"/>
    <w:rsid w:val="00D219C0"/>
    <w:rsid w:val="00D21A73"/>
    <w:rsid w:val="00D252FF"/>
    <w:rsid w:val="00D31728"/>
    <w:rsid w:val="00D3191B"/>
    <w:rsid w:val="00D32D44"/>
    <w:rsid w:val="00D348DA"/>
    <w:rsid w:val="00D34B23"/>
    <w:rsid w:val="00D36C35"/>
    <w:rsid w:val="00D414A0"/>
    <w:rsid w:val="00D47D59"/>
    <w:rsid w:val="00D51E75"/>
    <w:rsid w:val="00D52D0E"/>
    <w:rsid w:val="00D6653A"/>
    <w:rsid w:val="00D72A15"/>
    <w:rsid w:val="00D7411E"/>
    <w:rsid w:val="00D773EC"/>
    <w:rsid w:val="00D8601C"/>
    <w:rsid w:val="00DA3F07"/>
    <w:rsid w:val="00DB1DFF"/>
    <w:rsid w:val="00DB3E44"/>
    <w:rsid w:val="00DB6761"/>
    <w:rsid w:val="00DB7AAF"/>
    <w:rsid w:val="00DC08C2"/>
    <w:rsid w:val="00DD075C"/>
    <w:rsid w:val="00DD6818"/>
    <w:rsid w:val="00DE1EB0"/>
    <w:rsid w:val="00DE26B5"/>
    <w:rsid w:val="00DE2B50"/>
    <w:rsid w:val="00DE2BB8"/>
    <w:rsid w:val="00DE3A53"/>
    <w:rsid w:val="00DE50D2"/>
    <w:rsid w:val="00DF0252"/>
    <w:rsid w:val="00DF2022"/>
    <w:rsid w:val="00DF5D3E"/>
    <w:rsid w:val="00DF5DC8"/>
    <w:rsid w:val="00DF7CAA"/>
    <w:rsid w:val="00E0164E"/>
    <w:rsid w:val="00E0251A"/>
    <w:rsid w:val="00E11738"/>
    <w:rsid w:val="00E1193D"/>
    <w:rsid w:val="00E14E20"/>
    <w:rsid w:val="00E209F6"/>
    <w:rsid w:val="00E21C01"/>
    <w:rsid w:val="00E25208"/>
    <w:rsid w:val="00E36FB7"/>
    <w:rsid w:val="00E44414"/>
    <w:rsid w:val="00E47129"/>
    <w:rsid w:val="00E51DED"/>
    <w:rsid w:val="00E5410B"/>
    <w:rsid w:val="00E562EE"/>
    <w:rsid w:val="00E632E7"/>
    <w:rsid w:val="00E63AEB"/>
    <w:rsid w:val="00E657AA"/>
    <w:rsid w:val="00E6670B"/>
    <w:rsid w:val="00E67254"/>
    <w:rsid w:val="00E93947"/>
    <w:rsid w:val="00EA6ED1"/>
    <w:rsid w:val="00EB3D4E"/>
    <w:rsid w:val="00EC397B"/>
    <w:rsid w:val="00EC3F6D"/>
    <w:rsid w:val="00EC42C0"/>
    <w:rsid w:val="00EC499B"/>
    <w:rsid w:val="00EC4F27"/>
    <w:rsid w:val="00ED1D26"/>
    <w:rsid w:val="00ED4DA8"/>
    <w:rsid w:val="00ED7F36"/>
    <w:rsid w:val="00EE3034"/>
    <w:rsid w:val="00EE351F"/>
    <w:rsid w:val="00EE4E54"/>
    <w:rsid w:val="00EE736E"/>
    <w:rsid w:val="00EF2557"/>
    <w:rsid w:val="00EF5C46"/>
    <w:rsid w:val="00EF6B3E"/>
    <w:rsid w:val="00F02085"/>
    <w:rsid w:val="00F0611C"/>
    <w:rsid w:val="00F07CF2"/>
    <w:rsid w:val="00F2626A"/>
    <w:rsid w:val="00F27288"/>
    <w:rsid w:val="00F351A3"/>
    <w:rsid w:val="00F50575"/>
    <w:rsid w:val="00F5074E"/>
    <w:rsid w:val="00F518B6"/>
    <w:rsid w:val="00F61FFD"/>
    <w:rsid w:val="00F6486C"/>
    <w:rsid w:val="00F737E5"/>
    <w:rsid w:val="00F74E2A"/>
    <w:rsid w:val="00F77B86"/>
    <w:rsid w:val="00F846AF"/>
    <w:rsid w:val="00F84E34"/>
    <w:rsid w:val="00F8599C"/>
    <w:rsid w:val="00F94A1C"/>
    <w:rsid w:val="00FA3F5E"/>
    <w:rsid w:val="00FB6922"/>
    <w:rsid w:val="00FB790D"/>
    <w:rsid w:val="00FC3751"/>
    <w:rsid w:val="00FC6699"/>
    <w:rsid w:val="00FD056F"/>
    <w:rsid w:val="00FD2522"/>
    <w:rsid w:val="00FD547D"/>
    <w:rsid w:val="00FE119F"/>
    <w:rsid w:val="00FF094F"/>
    <w:rsid w:val="00FF0E25"/>
    <w:rsid w:val="00FF2CFB"/>
    <w:rsid w:val="00FF3F71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AEE70"/>
  <w15:docId w15:val="{4AD9807C-7856-40C3-A299-B349F131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C0632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D25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C0632"/>
    <w:rPr>
      <w:b/>
      <w:bCs/>
      <w:sz w:val="32"/>
    </w:rPr>
  </w:style>
  <w:style w:type="paragraph" w:styleId="a4">
    <w:name w:val="List Paragraph"/>
    <w:basedOn w:val="a"/>
    <w:uiPriority w:val="34"/>
    <w:qFormat/>
    <w:rsid w:val="004C0632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4C0632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4C0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63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4C0632"/>
  </w:style>
  <w:style w:type="table" w:customStyle="1" w:styleId="111">
    <w:name w:val="Сетка таблицы111"/>
    <w:basedOn w:val="a1"/>
    <w:next w:val="a3"/>
    <w:uiPriority w:val="39"/>
    <w:rsid w:val="004C06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C0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4C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4C0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нак1"/>
    <w:basedOn w:val="a"/>
    <w:rsid w:val="004C0632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Default">
    <w:name w:val="Default"/>
    <w:rsid w:val="004C0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B2E37"/>
    <w:rPr>
      <w:b/>
      <w:bCs/>
      <w:sz w:val="22"/>
      <w:szCs w:val="22"/>
      <w:shd w:val="clear" w:color="auto" w:fill="FFFFFF"/>
    </w:rPr>
  </w:style>
  <w:style w:type="character" w:customStyle="1" w:styleId="295pt">
    <w:name w:val="Основной текст (2) + 9;5 pt;Не полужирный"/>
    <w:basedOn w:val="21"/>
    <w:rsid w:val="000B2E3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B2E37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</w:rPr>
  </w:style>
  <w:style w:type="character" w:customStyle="1" w:styleId="c13">
    <w:name w:val="c13"/>
    <w:basedOn w:val="a0"/>
    <w:rsid w:val="00DB1DFF"/>
  </w:style>
  <w:style w:type="table" w:customStyle="1" w:styleId="120">
    <w:name w:val="Сетка таблицы12"/>
    <w:basedOn w:val="a1"/>
    <w:uiPriority w:val="39"/>
    <w:rsid w:val="00317A8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3"/>
    <w:rsid w:val="00AA4F5D"/>
    <w:rPr>
      <w:rFonts w:ascii="Georgia" w:eastAsia="Georgia" w:hAnsi="Georgia" w:cs="Georgia"/>
    </w:rPr>
  </w:style>
  <w:style w:type="paragraph" w:customStyle="1" w:styleId="13">
    <w:name w:val="Основной текст1"/>
    <w:basedOn w:val="a"/>
    <w:link w:val="ab"/>
    <w:rsid w:val="00AA4F5D"/>
    <w:pPr>
      <w:widowControl w:val="0"/>
      <w:spacing w:line="257" w:lineRule="auto"/>
      <w:ind w:firstLine="280"/>
    </w:pPr>
    <w:rPr>
      <w:rFonts w:ascii="Georgia" w:eastAsia="Georgia" w:hAnsi="Georgia" w:cs="Georgia"/>
      <w:sz w:val="20"/>
      <w:szCs w:val="20"/>
    </w:rPr>
  </w:style>
  <w:style w:type="character" w:customStyle="1" w:styleId="c3">
    <w:name w:val="c3"/>
    <w:basedOn w:val="a0"/>
    <w:rsid w:val="00913365"/>
  </w:style>
  <w:style w:type="paragraph" w:customStyle="1" w:styleId="c46">
    <w:name w:val="c46"/>
    <w:basedOn w:val="a"/>
    <w:rsid w:val="00913365"/>
    <w:pPr>
      <w:spacing w:before="100" w:beforeAutospacing="1" w:after="100" w:afterAutospacing="1"/>
    </w:pPr>
  </w:style>
  <w:style w:type="paragraph" w:customStyle="1" w:styleId="c35">
    <w:name w:val="c35"/>
    <w:basedOn w:val="a"/>
    <w:rsid w:val="00913365"/>
    <w:pPr>
      <w:spacing w:before="100" w:beforeAutospacing="1" w:after="100" w:afterAutospacing="1"/>
    </w:pPr>
  </w:style>
  <w:style w:type="character" w:customStyle="1" w:styleId="c10">
    <w:name w:val="c10"/>
    <w:basedOn w:val="a0"/>
    <w:rsid w:val="0091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metodist/authors/informatika/3/eor10.php" TargetMode="External"/><Relationship Id="rId13" Type="http://schemas.openxmlformats.org/officeDocument/2006/relationships/hyperlink" Target="http://imfourok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lbz.ru/metodist/authors/informatika/7/" TargetMode="External"/><Relationship Id="rId12" Type="http://schemas.openxmlformats.org/officeDocument/2006/relationships/hyperlink" Target="https://onlinetestpad.com/ru/tests/informatics/10c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olyakov.spb.ru/school/probook.htm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iumk/informatics/e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0095-0BA5-457C-86B2-DB4A6298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Menyaylov</cp:lastModifiedBy>
  <cp:revision>9</cp:revision>
  <cp:lastPrinted>2019-09-23T08:16:00Z</cp:lastPrinted>
  <dcterms:created xsi:type="dcterms:W3CDTF">2023-09-22T21:25:00Z</dcterms:created>
  <dcterms:modified xsi:type="dcterms:W3CDTF">2023-10-08T22:42:00Z</dcterms:modified>
</cp:coreProperties>
</file>